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7D" w:rsidRDefault="001E6C7D" w:rsidP="001E6C7D">
      <w:pPr>
        <w:pStyle w:val="Bezproreda"/>
      </w:pPr>
    </w:p>
    <w:p w:rsidR="001E6C7D" w:rsidRDefault="00621CC1" w:rsidP="001E6C7D">
      <w:pPr>
        <w:pStyle w:val="Bezproreda"/>
      </w:pPr>
      <w:r w:rsidRPr="00621CC1">
        <w:rPr>
          <w:noProof/>
          <w:u w:val="single"/>
          <w:lang w:eastAsia="hr-BA"/>
        </w:rPr>
        <w:drawing>
          <wp:inline distT="0" distB="0" distL="0" distR="0" wp14:anchorId="38E080B7" wp14:editId="17B6BB02">
            <wp:extent cx="5759450" cy="705485"/>
            <wp:effectExtent l="0" t="0" r="0" b="0"/>
            <wp:docPr id="1"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9">
                      <a:extLst>
                        <a:ext uri="{28A0092B-C50C-407E-A947-70E740481C1C}">
                          <a14:useLocalDpi xmlns:a14="http://schemas.microsoft.com/office/drawing/2010/main" val="0"/>
                        </a:ext>
                      </a:extLst>
                    </a:blip>
                    <a:stretch>
                      <a:fillRect/>
                    </a:stretch>
                  </pic:blipFill>
                  <pic:spPr bwMode="auto">
                    <a:xfrm>
                      <a:off x="0" y="0"/>
                      <a:ext cx="5759450" cy="705485"/>
                    </a:xfrm>
                    <a:prstGeom prst="rect">
                      <a:avLst/>
                    </a:prstGeom>
                    <a:noFill/>
                    <a:ln>
                      <a:noFill/>
                    </a:ln>
                  </pic:spPr>
                </pic:pic>
              </a:graphicData>
            </a:graphic>
          </wp:inline>
        </w:drawing>
      </w:r>
    </w:p>
    <w:p w:rsidR="00621CC1" w:rsidRDefault="00621CC1" w:rsidP="001E6C7D">
      <w:pPr>
        <w:pStyle w:val="Bezproreda"/>
        <w:rPr>
          <w:rFonts w:ascii="Tahoma" w:hAnsi="Tahoma" w:cs="Tahoma"/>
        </w:rPr>
      </w:pPr>
    </w:p>
    <w:p w:rsidR="00621CC1" w:rsidRDefault="00621CC1" w:rsidP="001E6C7D">
      <w:pPr>
        <w:pStyle w:val="Bezproreda"/>
        <w:rPr>
          <w:rFonts w:ascii="Tahoma" w:hAnsi="Tahoma" w:cs="Tahoma"/>
        </w:rPr>
      </w:pPr>
    </w:p>
    <w:p w:rsidR="001E6C7D" w:rsidRPr="001E6C7D" w:rsidRDefault="00164417" w:rsidP="001E6C7D">
      <w:pPr>
        <w:pStyle w:val="Bezproreda"/>
        <w:rPr>
          <w:rFonts w:ascii="Tahoma" w:hAnsi="Tahoma" w:cs="Tahoma"/>
        </w:rPr>
      </w:pPr>
      <w:r>
        <w:rPr>
          <w:rFonts w:ascii="Tahoma" w:hAnsi="Tahoma" w:cs="Tahoma"/>
        </w:rPr>
        <w:t>Broj: 04-28/20</w:t>
      </w:r>
      <w:r w:rsidR="001E6C7D" w:rsidRPr="001E6C7D">
        <w:rPr>
          <w:rFonts w:ascii="Tahoma" w:hAnsi="Tahoma" w:cs="Tahoma"/>
        </w:rPr>
        <w:t xml:space="preserve"> </w:t>
      </w:r>
    </w:p>
    <w:p w:rsidR="001E6C7D" w:rsidRPr="001E6C7D" w:rsidRDefault="00E46A39" w:rsidP="001E6C7D">
      <w:pPr>
        <w:pStyle w:val="Bezproreda"/>
        <w:rPr>
          <w:rFonts w:ascii="Tahoma" w:hAnsi="Tahoma" w:cs="Tahoma"/>
        </w:rPr>
      </w:pPr>
      <w:r>
        <w:rPr>
          <w:rFonts w:ascii="Tahoma" w:hAnsi="Tahoma" w:cs="Tahoma"/>
        </w:rPr>
        <w:t>Datum: 04</w:t>
      </w:r>
      <w:r w:rsidR="00B04AF3">
        <w:rPr>
          <w:rFonts w:ascii="Tahoma" w:hAnsi="Tahoma" w:cs="Tahoma"/>
        </w:rPr>
        <w:t>.03</w:t>
      </w:r>
      <w:r w:rsidR="002A3F61">
        <w:rPr>
          <w:rFonts w:ascii="Tahoma" w:hAnsi="Tahoma" w:cs="Tahoma"/>
        </w:rPr>
        <w:t>.2020</w:t>
      </w:r>
      <w:r w:rsidR="001E6C7D" w:rsidRPr="001E6C7D">
        <w:rPr>
          <w:rFonts w:ascii="Tahoma" w:hAnsi="Tahoma" w:cs="Tahoma"/>
        </w:rPr>
        <w:t xml:space="preserve">.god. </w:t>
      </w:r>
    </w:p>
    <w:p w:rsidR="001E6C7D" w:rsidRPr="001E6C7D" w:rsidRDefault="001E6C7D" w:rsidP="001E6C7D">
      <w:pPr>
        <w:pStyle w:val="Bezproreda"/>
        <w:rPr>
          <w:rFonts w:ascii="Tahoma" w:hAnsi="Tahoma" w:cs="Tahoma"/>
        </w:rPr>
      </w:pPr>
    </w:p>
    <w:p w:rsidR="001E6C7D" w:rsidRPr="001E6C7D" w:rsidRDefault="001E6C7D" w:rsidP="001E6C7D">
      <w:pPr>
        <w:pStyle w:val="Bezproreda"/>
        <w:rPr>
          <w:rFonts w:ascii="Tahoma" w:hAnsi="Tahoma" w:cs="Tahoma"/>
        </w:rPr>
      </w:pPr>
      <w:r w:rsidRPr="001E6C7D">
        <w:rPr>
          <w:rFonts w:ascii="Tahoma" w:hAnsi="Tahoma" w:cs="Tahoma"/>
        </w:rPr>
        <w:t>Su</w:t>
      </w:r>
      <w:r w:rsidR="008B18D9">
        <w:rPr>
          <w:rFonts w:ascii="Tahoma" w:hAnsi="Tahoma" w:cs="Tahoma"/>
        </w:rPr>
        <w:t>kladno članku 88, a u svezi sa č</w:t>
      </w:r>
      <w:r w:rsidRPr="001E6C7D">
        <w:rPr>
          <w:rFonts w:ascii="Tahoma" w:hAnsi="Tahoma" w:cs="Tahoma"/>
        </w:rPr>
        <w:t xml:space="preserve">lankom 53. Zakona o javnim nabavkama („Službeni glasnik </w:t>
      </w:r>
    </w:p>
    <w:p w:rsidR="001E6C7D" w:rsidRPr="001E6C7D" w:rsidRDefault="00070313" w:rsidP="001E6C7D">
      <w:pPr>
        <w:pStyle w:val="Bezproreda"/>
        <w:rPr>
          <w:rFonts w:ascii="Tahoma" w:hAnsi="Tahoma" w:cs="Tahoma"/>
        </w:rPr>
      </w:pPr>
      <w:r>
        <w:rPr>
          <w:rFonts w:ascii="Tahoma" w:hAnsi="Tahoma" w:cs="Tahoma"/>
        </w:rPr>
        <w:t>BiH“, broj 39/14), č</w:t>
      </w:r>
      <w:r w:rsidR="001E6C7D" w:rsidRPr="001E6C7D">
        <w:rPr>
          <w:rFonts w:ascii="Tahoma" w:hAnsi="Tahoma" w:cs="Tahoma"/>
        </w:rPr>
        <w:t>lankom 3. Naputka za pripremu modela te</w:t>
      </w:r>
      <w:r w:rsidR="001E6C7D">
        <w:rPr>
          <w:rFonts w:ascii="Tahoma" w:hAnsi="Tahoma" w:cs="Tahoma"/>
        </w:rPr>
        <w:t xml:space="preserve">nderske dokumentacije i ponuda </w:t>
      </w:r>
      <w:r w:rsidR="001E6C7D" w:rsidRPr="001E6C7D">
        <w:rPr>
          <w:rFonts w:ascii="Tahoma" w:hAnsi="Tahoma" w:cs="Tahoma"/>
        </w:rPr>
        <w:t>(„Službeni glasnik BiH“, broj 90/14), utvrđuje se sl</w:t>
      </w:r>
      <w:r w:rsidR="001E6C7D">
        <w:rPr>
          <w:rFonts w:ascii="Tahoma" w:hAnsi="Tahoma" w:cs="Tahoma"/>
        </w:rPr>
        <w:t>i</w:t>
      </w:r>
      <w:r>
        <w:rPr>
          <w:rFonts w:ascii="Tahoma" w:hAnsi="Tahoma" w:cs="Tahoma"/>
        </w:rPr>
        <w:t>jedeć</w:t>
      </w:r>
      <w:r w:rsidR="001E6C7D" w:rsidRPr="001E6C7D">
        <w:rPr>
          <w:rFonts w:ascii="Tahoma" w:hAnsi="Tahoma" w:cs="Tahoma"/>
        </w:rPr>
        <w:t xml:space="preserve">a </w:t>
      </w:r>
    </w:p>
    <w:p w:rsidR="001E6C7D" w:rsidRPr="001E6C7D" w:rsidRDefault="001E6C7D" w:rsidP="001E6C7D">
      <w:pPr>
        <w:pStyle w:val="Bezproreda"/>
        <w:rPr>
          <w:rFonts w:ascii="Tahoma" w:hAnsi="Tahoma" w:cs="Tahoma"/>
        </w:rPr>
      </w:pPr>
    </w:p>
    <w:p w:rsidR="001E6C7D" w:rsidRDefault="001E6C7D" w:rsidP="001E6C7D">
      <w:pPr>
        <w:pStyle w:val="Bezproreda"/>
        <w:jc w:val="center"/>
        <w:rPr>
          <w:rFonts w:ascii="Tahoma" w:hAnsi="Tahoma" w:cs="Tahoma"/>
          <w:sz w:val="32"/>
          <w:szCs w:val="32"/>
        </w:rPr>
      </w:pPr>
    </w:p>
    <w:p w:rsidR="001E6C7D" w:rsidRDefault="001E6C7D" w:rsidP="001E6C7D">
      <w:pPr>
        <w:pStyle w:val="Bezproreda"/>
        <w:jc w:val="center"/>
        <w:rPr>
          <w:rFonts w:ascii="Tahoma" w:hAnsi="Tahoma" w:cs="Tahoma"/>
          <w:sz w:val="32"/>
          <w:szCs w:val="32"/>
        </w:rPr>
      </w:pPr>
    </w:p>
    <w:p w:rsidR="001E6C7D" w:rsidRDefault="001E6C7D" w:rsidP="001E6C7D">
      <w:pPr>
        <w:pStyle w:val="Bezproreda"/>
        <w:jc w:val="center"/>
        <w:rPr>
          <w:rFonts w:ascii="Tahoma" w:hAnsi="Tahoma" w:cs="Tahoma"/>
          <w:sz w:val="32"/>
          <w:szCs w:val="32"/>
        </w:rPr>
      </w:pPr>
    </w:p>
    <w:p w:rsidR="001E6C7D" w:rsidRDefault="001E6C7D" w:rsidP="001E6C7D">
      <w:pPr>
        <w:pStyle w:val="Bezproreda"/>
        <w:jc w:val="center"/>
        <w:rPr>
          <w:rFonts w:ascii="Tahoma" w:hAnsi="Tahoma" w:cs="Tahoma"/>
          <w:sz w:val="32"/>
          <w:szCs w:val="32"/>
        </w:rPr>
      </w:pPr>
    </w:p>
    <w:p w:rsidR="001E6C7D" w:rsidRPr="00070313" w:rsidRDefault="001E6C7D" w:rsidP="001E6C7D">
      <w:pPr>
        <w:pStyle w:val="Bezproreda"/>
        <w:jc w:val="center"/>
        <w:rPr>
          <w:rFonts w:ascii="Tahoma" w:hAnsi="Tahoma" w:cs="Tahoma"/>
          <w:b/>
          <w:sz w:val="32"/>
          <w:szCs w:val="32"/>
        </w:rPr>
      </w:pPr>
      <w:r w:rsidRPr="00070313">
        <w:rPr>
          <w:rFonts w:ascii="Tahoma" w:hAnsi="Tahoma" w:cs="Tahoma"/>
          <w:b/>
          <w:sz w:val="32"/>
          <w:szCs w:val="32"/>
        </w:rPr>
        <w:t>TENDERSKA DOKUMENTACIJA</w:t>
      </w:r>
    </w:p>
    <w:p w:rsidR="001E6C7D" w:rsidRPr="00070313" w:rsidRDefault="001E6C7D" w:rsidP="001E6C7D">
      <w:pPr>
        <w:pStyle w:val="Bezproreda"/>
        <w:jc w:val="center"/>
        <w:rPr>
          <w:rFonts w:ascii="Tahoma" w:hAnsi="Tahoma" w:cs="Tahoma"/>
          <w:b/>
          <w:sz w:val="32"/>
          <w:szCs w:val="32"/>
        </w:rPr>
      </w:pPr>
    </w:p>
    <w:p w:rsidR="001E6C7D" w:rsidRPr="00070313" w:rsidRDefault="001E6C7D" w:rsidP="001E6C7D">
      <w:pPr>
        <w:pStyle w:val="Bezproreda"/>
        <w:jc w:val="center"/>
        <w:rPr>
          <w:rFonts w:ascii="Tahoma" w:hAnsi="Tahoma" w:cs="Tahoma"/>
          <w:b/>
          <w:sz w:val="32"/>
          <w:szCs w:val="32"/>
        </w:rPr>
      </w:pPr>
      <w:r w:rsidRPr="00070313">
        <w:rPr>
          <w:rFonts w:ascii="Tahoma" w:hAnsi="Tahoma" w:cs="Tahoma"/>
          <w:b/>
          <w:sz w:val="32"/>
          <w:szCs w:val="32"/>
        </w:rPr>
        <w:t>ZA NABAVKU ROBE</w:t>
      </w:r>
    </w:p>
    <w:p w:rsidR="001E6C7D" w:rsidRPr="001E6C7D" w:rsidRDefault="001E6C7D" w:rsidP="001E6C7D">
      <w:pPr>
        <w:pStyle w:val="Bezproreda"/>
        <w:rPr>
          <w:rFonts w:ascii="Tahoma" w:hAnsi="Tahoma" w:cs="Tahoma"/>
        </w:rPr>
      </w:pPr>
    </w:p>
    <w:p w:rsidR="001E6C7D" w:rsidRPr="00070313" w:rsidRDefault="001E6C7D" w:rsidP="001E6C7D">
      <w:pPr>
        <w:pStyle w:val="Bezproreda"/>
        <w:jc w:val="center"/>
        <w:rPr>
          <w:rFonts w:ascii="Tahoma" w:hAnsi="Tahoma" w:cs="Tahoma"/>
          <w:b/>
          <w:sz w:val="28"/>
          <w:szCs w:val="28"/>
        </w:rPr>
      </w:pPr>
      <w:r w:rsidRPr="00070313">
        <w:rPr>
          <w:rFonts w:ascii="Tahoma" w:hAnsi="Tahoma" w:cs="Tahoma"/>
          <w:b/>
          <w:sz w:val="28"/>
          <w:szCs w:val="28"/>
        </w:rPr>
        <w:t>SUKCESIVNA ISPORUKA TEČNIH GORIVA</w:t>
      </w:r>
      <w:r w:rsidR="004B1DE9">
        <w:rPr>
          <w:rFonts w:ascii="Tahoma" w:hAnsi="Tahoma" w:cs="Tahoma"/>
          <w:b/>
          <w:sz w:val="28"/>
          <w:szCs w:val="28"/>
        </w:rPr>
        <w:t xml:space="preserve"> I MAZIVA</w:t>
      </w:r>
    </w:p>
    <w:p w:rsidR="001E6C7D" w:rsidRPr="00070313" w:rsidRDefault="001E6C7D" w:rsidP="001E6C7D">
      <w:pPr>
        <w:pStyle w:val="Bezproreda"/>
        <w:rPr>
          <w:rFonts w:ascii="Tahoma" w:hAnsi="Tahoma" w:cs="Tahoma"/>
          <w:b/>
        </w:rPr>
      </w:pPr>
    </w:p>
    <w:p w:rsidR="001E6C7D" w:rsidRDefault="001E6C7D" w:rsidP="001E6C7D">
      <w:pPr>
        <w:pStyle w:val="Bezproreda"/>
        <w:jc w:val="center"/>
        <w:rPr>
          <w:rFonts w:ascii="Tahoma" w:hAnsi="Tahoma" w:cs="Tahoma"/>
        </w:rPr>
      </w:pPr>
      <w:r w:rsidRPr="001E6C7D">
        <w:rPr>
          <w:rFonts w:ascii="Tahoma" w:hAnsi="Tahoma" w:cs="Tahoma"/>
        </w:rPr>
        <w:t>Evidenci</w:t>
      </w:r>
      <w:r w:rsidR="00DA6E74">
        <w:rPr>
          <w:rFonts w:ascii="Tahoma" w:hAnsi="Tahoma" w:cs="Tahoma"/>
        </w:rPr>
        <w:t>js</w:t>
      </w:r>
      <w:r w:rsidR="00164417">
        <w:rPr>
          <w:rFonts w:ascii="Tahoma" w:hAnsi="Tahoma" w:cs="Tahoma"/>
        </w:rPr>
        <w:t>ki broj nabavke: 04-28/20</w:t>
      </w:r>
    </w:p>
    <w:p w:rsidR="001E6C7D" w:rsidRDefault="001E6C7D" w:rsidP="001E6C7D">
      <w:pPr>
        <w:pStyle w:val="Bezproreda"/>
        <w:jc w:val="center"/>
        <w:rPr>
          <w:rFonts w:ascii="Tahoma" w:hAnsi="Tahoma" w:cs="Tahoma"/>
        </w:rPr>
      </w:pPr>
    </w:p>
    <w:p w:rsidR="001E6C7D" w:rsidRDefault="001E6C7D" w:rsidP="001E6C7D">
      <w:pPr>
        <w:pStyle w:val="Bezproreda"/>
        <w:jc w:val="center"/>
        <w:rPr>
          <w:rFonts w:ascii="Tahoma" w:hAnsi="Tahoma" w:cs="Tahoma"/>
        </w:rPr>
      </w:pPr>
    </w:p>
    <w:p w:rsidR="001E6C7D" w:rsidRDefault="001E6C7D" w:rsidP="001E6C7D">
      <w:pPr>
        <w:pStyle w:val="Bezproreda"/>
        <w:jc w:val="center"/>
        <w:rPr>
          <w:rFonts w:ascii="Tahoma" w:hAnsi="Tahoma" w:cs="Tahoma"/>
        </w:rPr>
      </w:pPr>
    </w:p>
    <w:p w:rsidR="001E6C7D" w:rsidRDefault="001E6C7D" w:rsidP="001E6C7D">
      <w:pPr>
        <w:pStyle w:val="Bezproreda"/>
        <w:jc w:val="center"/>
        <w:rPr>
          <w:rFonts w:ascii="Tahoma" w:hAnsi="Tahoma" w:cs="Tahoma"/>
        </w:rPr>
      </w:pPr>
    </w:p>
    <w:p w:rsidR="001E6C7D" w:rsidRDefault="001E6C7D" w:rsidP="001E6C7D">
      <w:pPr>
        <w:pStyle w:val="Bezproreda"/>
        <w:jc w:val="center"/>
        <w:rPr>
          <w:rFonts w:ascii="Tahoma" w:hAnsi="Tahoma" w:cs="Tahoma"/>
        </w:rPr>
      </w:pPr>
    </w:p>
    <w:p w:rsidR="001E6C7D" w:rsidRDefault="001E6C7D" w:rsidP="001E6C7D">
      <w:pPr>
        <w:pStyle w:val="Bezproreda"/>
        <w:rPr>
          <w:rFonts w:ascii="Tahoma" w:hAnsi="Tahoma" w:cs="Tahoma"/>
        </w:rPr>
      </w:pPr>
    </w:p>
    <w:p w:rsidR="001E6C7D" w:rsidRDefault="001E6C7D" w:rsidP="001E6C7D">
      <w:pPr>
        <w:pStyle w:val="Bezproreda"/>
        <w:jc w:val="center"/>
        <w:rPr>
          <w:rFonts w:ascii="Tahoma" w:hAnsi="Tahoma" w:cs="Tahoma"/>
        </w:rPr>
      </w:pPr>
    </w:p>
    <w:p w:rsidR="001E6C7D" w:rsidRPr="001E6C7D" w:rsidRDefault="001E6C7D" w:rsidP="001E6C7D">
      <w:pPr>
        <w:pStyle w:val="Bezproreda"/>
        <w:jc w:val="center"/>
        <w:rPr>
          <w:rFonts w:ascii="Tahoma" w:hAnsi="Tahoma" w:cs="Tahoma"/>
        </w:rPr>
      </w:pPr>
    </w:p>
    <w:p w:rsidR="001E6C7D" w:rsidRPr="001E6C7D" w:rsidRDefault="001E6C7D" w:rsidP="001E6C7D">
      <w:pPr>
        <w:pStyle w:val="Bezproreda"/>
        <w:rPr>
          <w:rFonts w:ascii="Tahoma" w:hAnsi="Tahoma" w:cs="Tahoma"/>
        </w:rPr>
      </w:pPr>
    </w:p>
    <w:p w:rsidR="00C34336" w:rsidRPr="00C34336" w:rsidRDefault="00C34336" w:rsidP="001E6C7D">
      <w:pPr>
        <w:pStyle w:val="Bezproreda"/>
        <w:jc w:val="center"/>
        <w:rPr>
          <w:rFonts w:ascii="Tahoma" w:hAnsi="Tahoma" w:cs="Tahoma"/>
          <w:b/>
        </w:rPr>
      </w:pPr>
      <w:r w:rsidRPr="00C34336">
        <w:rPr>
          <w:rFonts w:ascii="Tahoma" w:hAnsi="Tahoma" w:cs="Tahoma"/>
          <w:b/>
        </w:rPr>
        <w:t>KONKURENTSKI ZAHTJEV ZA DOSTAVU PONUDA</w:t>
      </w:r>
    </w:p>
    <w:p w:rsidR="001E6C7D" w:rsidRPr="001E6C7D" w:rsidRDefault="00164417" w:rsidP="001E6C7D">
      <w:pPr>
        <w:pStyle w:val="Bezproreda"/>
        <w:jc w:val="center"/>
        <w:rPr>
          <w:rFonts w:ascii="Tahoma" w:hAnsi="Tahoma" w:cs="Tahoma"/>
        </w:rPr>
      </w:pPr>
      <w:r>
        <w:rPr>
          <w:rFonts w:ascii="Tahoma" w:hAnsi="Tahoma" w:cs="Tahoma"/>
        </w:rPr>
        <w:t>U Orašju, 04</w:t>
      </w:r>
      <w:r w:rsidR="001F235B">
        <w:rPr>
          <w:rFonts w:ascii="Tahoma" w:hAnsi="Tahoma" w:cs="Tahoma"/>
        </w:rPr>
        <w:t>.03</w:t>
      </w:r>
      <w:r w:rsidR="00070313">
        <w:rPr>
          <w:rFonts w:ascii="Tahoma" w:hAnsi="Tahoma" w:cs="Tahoma"/>
        </w:rPr>
        <w:t>.</w:t>
      </w:r>
      <w:r w:rsidR="00ED2295">
        <w:rPr>
          <w:rFonts w:ascii="Tahoma" w:hAnsi="Tahoma" w:cs="Tahoma"/>
        </w:rPr>
        <w:t>2020</w:t>
      </w:r>
      <w:r w:rsidR="001E6C7D" w:rsidRPr="001E6C7D">
        <w:rPr>
          <w:rFonts w:ascii="Tahoma" w:hAnsi="Tahoma" w:cs="Tahoma"/>
        </w:rPr>
        <w:t>. godine.</w:t>
      </w:r>
    </w:p>
    <w:p w:rsidR="001E6C7D" w:rsidRPr="001E6C7D" w:rsidRDefault="001E6C7D" w:rsidP="001E6C7D">
      <w:pPr>
        <w:pStyle w:val="Bezproreda"/>
        <w:jc w:val="center"/>
        <w:rPr>
          <w:rFonts w:ascii="Tahoma" w:hAnsi="Tahoma" w:cs="Tahoma"/>
        </w:rPr>
      </w:pPr>
    </w:p>
    <w:p w:rsidR="00C34336" w:rsidRDefault="001E6C7D" w:rsidP="00C34336">
      <w:pPr>
        <w:pStyle w:val="Bezproreda"/>
        <w:jc w:val="center"/>
        <w:rPr>
          <w:rFonts w:ascii="Tahoma" w:hAnsi="Tahoma" w:cs="Tahoma"/>
          <w:i/>
        </w:rPr>
      </w:pPr>
      <w:r w:rsidRPr="00C34336">
        <w:rPr>
          <w:rFonts w:ascii="Tahoma" w:hAnsi="Tahoma" w:cs="Tahoma"/>
          <w:i/>
        </w:rPr>
        <w:t xml:space="preserve">Broj obavještenja </w:t>
      </w:r>
      <w:r w:rsidR="001F235B">
        <w:rPr>
          <w:rFonts w:ascii="Tahoma" w:hAnsi="Tahoma" w:cs="Tahoma"/>
          <w:i/>
        </w:rPr>
        <w:t>o nabavci ________________</w:t>
      </w:r>
    </w:p>
    <w:p w:rsidR="00C34336" w:rsidRDefault="00C34336" w:rsidP="00C34336">
      <w:pPr>
        <w:pStyle w:val="Bezproreda"/>
        <w:jc w:val="center"/>
        <w:rPr>
          <w:rFonts w:ascii="Tahoma" w:hAnsi="Tahoma" w:cs="Tahoma"/>
          <w:i/>
        </w:rPr>
      </w:pPr>
    </w:p>
    <w:p w:rsidR="00C34336" w:rsidRDefault="00C34336" w:rsidP="00C34336">
      <w:pPr>
        <w:pStyle w:val="Bezproreda"/>
        <w:jc w:val="center"/>
        <w:rPr>
          <w:rFonts w:ascii="Tahoma" w:hAnsi="Tahoma" w:cs="Tahoma"/>
          <w:i/>
        </w:rPr>
      </w:pPr>
    </w:p>
    <w:p w:rsidR="00C72240" w:rsidRDefault="00C72240" w:rsidP="00C34336">
      <w:pPr>
        <w:pStyle w:val="Bezproreda"/>
        <w:rPr>
          <w:rFonts w:ascii="Tahoma" w:hAnsi="Tahoma" w:cs="Tahoma"/>
          <w:b/>
        </w:rPr>
      </w:pPr>
    </w:p>
    <w:p w:rsidR="00C72240" w:rsidRDefault="00C72240" w:rsidP="00C34336">
      <w:pPr>
        <w:pStyle w:val="Bezproreda"/>
        <w:rPr>
          <w:rFonts w:ascii="Tahoma" w:hAnsi="Tahoma" w:cs="Tahoma"/>
          <w:b/>
        </w:rPr>
      </w:pPr>
    </w:p>
    <w:p w:rsidR="00C72240" w:rsidRDefault="00C72240" w:rsidP="00C34336">
      <w:pPr>
        <w:pStyle w:val="Bezproreda"/>
        <w:rPr>
          <w:rFonts w:ascii="Tahoma" w:hAnsi="Tahoma" w:cs="Tahoma"/>
          <w:b/>
        </w:rPr>
      </w:pPr>
    </w:p>
    <w:p w:rsidR="00621CC1" w:rsidRDefault="00621CC1" w:rsidP="00C34336">
      <w:pPr>
        <w:pStyle w:val="Bezproreda"/>
        <w:rPr>
          <w:rFonts w:ascii="Tahoma" w:hAnsi="Tahoma" w:cs="Tahoma"/>
          <w:b/>
        </w:rPr>
      </w:pPr>
    </w:p>
    <w:p w:rsidR="00621CC1" w:rsidRDefault="00621CC1" w:rsidP="00C34336">
      <w:pPr>
        <w:pStyle w:val="Bezproreda"/>
        <w:rPr>
          <w:rFonts w:ascii="Tahoma" w:hAnsi="Tahoma" w:cs="Tahoma"/>
          <w:b/>
        </w:rPr>
      </w:pPr>
    </w:p>
    <w:p w:rsidR="00621CC1" w:rsidRDefault="00621CC1" w:rsidP="00C34336">
      <w:pPr>
        <w:pStyle w:val="Bezproreda"/>
        <w:rPr>
          <w:rFonts w:ascii="Tahoma" w:hAnsi="Tahoma" w:cs="Tahoma"/>
          <w:b/>
        </w:rPr>
      </w:pPr>
    </w:p>
    <w:p w:rsidR="00621CC1" w:rsidRDefault="00621CC1" w:rsidP="00C34336">
      <w:pPr>
        <w:pStyle w:val="Bezproreda"/>
        <w:rPr>
          <w:rFonts w:ascii="Tahoma" w:hAnsi="Tahoma" w:cs="Tahoma"/>
          <w:b/>
        </w:rPr>
      </w:pPr>
    </w:p>
    <w:p w:rsidR="00621CC1" w:rsidRDefault="00621CC1" w:rsidP="00C34336">
      <w:pPr>
        <w:pStyle w:val="Bezproreda"/>
        <w:rPr>
          <w:rFonts w:ascii="Tahoma" w:hAnsi="Tahoma" w:cs="Tahoma"/>
          <w:b/>
        </w:rPr>
      </w:pPr>
    </w:p>
    <w:p w:rsidR="00621CC1" w:rsidRDefault="00621CC1" w:rsidP="00C34336">
      <w:pPr>
        <w:pStyle w:val="Bezproreda"/>
        <w:rPr>
          <w:rFonts w:ascii="Tahoma" w:hAnsi="Tahoma" w:cs="Tahoma"/>
          <w:b/>
        </w:rPr>
      </w:pPr>
    </w:p>
    <w:p w:rsidR="00621CC1" w:rsidRDefault="00621CC1" w:rsidP="00C34336">
      <w:pPr>
        <w:pStyle w:val="Bezproreda"/>
        <w:rPr>
          <w:rFonts w:ascii="Tahoma" w:hAnsi="Tahoma" w:cs="Tahoma"/>
          <w:b/>
        </w:rPr>
      </w:pPr>
    </w:p>
    <w:p w:rsidR="00C72240" w:rsidRDefault="00C72240" w:rsidP="00C34336">
      <w:pPr>
        <w:pStyle w:val="Bezproreda"/>
        <w:rPr>
          <w:rFonts w:ascii="Tahoma" w:hAnsi="Tahoma" w:cs="Tahoma"/>
          <w:b/>
        </w:rPr>
      </w:pPr>
    </w:p>
    <w:p w:rsidR="001E6C7D" w:rsidRPr="00E85C2B" w:rsidRDefault="00C34336" w:rsidP="00C34336">
      <w:pPr>
        <w:pStyle w:val="Bezproreda"/>
        <w:rPr>
          <w:rFonts w:ascii="Tahoma" w:hAnsi="Tahoma" w:cs="Tahoma"/>
          <w:b/>
          <w:i/>
        </w:rPr>
      </w:pPr>
      <w:r w:rsidRPr="00E85C2B">
        <w:rPr>
          <w:rFonts w:ascii="Tahoma" w:hAnsi="Tahoma" w:cs="Tahoma"/>
          <w:b/>
        </w:rPr>
        <w:t>I OPĆ</w:t>
      </w:r>
      <w:r w:rsidR="001E6C7D" w:rsidRPr="00E85C2B">
        <w:rPr>
          <w:rFonts w:ascii="Tahoma" w:hAnsi="Tahoma" w:cs="Tahoma"/>
          <w:b/>
        </w:rPr>
        <w:t xml:space="preserve">I PODACI </w:t>
      </w:r>
    </w:p>
    <w:p w:rsidR="001E6C7D" w:rsidRPr="00C34336" w:rsidRDefault="001E6C7D" w:rsidP="001E6C7D">
      <w:pPr>
        <w:pStyle w:val="Bezproreda"/>
        <w:rPr>
          <w:rFonts w:ascii="Tahoma" w:hAnsi="Tahoma" w:cs="Tahoma"/>
        </w:rPr>
      </w:pPr>
    </w:p>
    <w:p w:rsidR="001E6C7D" w:rsidRPr="00C34336" w:rsidRDefault="001E6C7D" w:rsidP="004B6745">
      <w:pPr>
        <w:pStyle w:val="Bezproreda"/>
        <w:jc w:val="both"/>
        <w:rPr>
          <w:rFonts w:ascii="Tahoma" w:hAnsi="Tahoma" w:cs="Tahoma"/>
        </w:rPr>
      </w:pPr>
      <w:r w:rsidRPr="00C34336">
        <w:rPr>
          <w:rFonts w:ascii="Tahoma" w:hAnsi="Tahoma" w:cs="Tahoma"/>
        </w:rPr>
        <w:t xml:space="preserve">1. Podaci o ugovornom organu </w:t>
      </w:r>
    </w:p>
    <w:p w:rsidR="001E6C7D" w:rsidRPr="00C34336" w:rsidRDefault="001E6C7D" w:rsidP="004B6745">
      <w:pPr>
        <w:pStyle w:val="Bezproreda"/>
        <w:jc w:val="both"/>
        <w:rPr>
          <w:rFonts w:ascii="Tahoma" w:hAnsi="Tahoma" w:cs="Tahoma"/>
        </w:rPr>
      </w:pPr>
      <w:r w:rsidRPr="00C34336">
        <w:rPr>
          <w:rFonts w:ascii="Tahoma" w:hAnsi="Tahoma" w:cs="Tahoma"/>
        </w:rPr>
        <w:t>Naziv ugovornog or</w:t>
      </w:r>
      <w:r w:rsidR="00C34336">
        <w:rPr>
          <w:rFonts w:ascii="Tahoma" w:hAnsi="Tahoma" w:cs="Tahoma"/>
        </w:rPr>
        <w:t>gana: JP "Vodovod i odvodnja“ d.o.o. Orašje</w:t>
      </w:r>
      <w:r w:rsidRPr="00C34336">
        <w:rPr>
          <w:rFonts w:ascii="Tahoma" w:hAnsi="Tahoma" w:cs="Tahoma"/>
        </w:rPr>
        <w:t xml:space="preserve">, </w:t>
      </w:r>
    </w:p>
    <w:p w:rsidR="001E6C7D" w:rsidRPr="00C34336" w:rsidRDefault="00C34336" w:rsidP="004B6745">
      <w:pPr>
        <w:pStyle w:val="Bezproreda"/>
        <w:jc w:val="both"/>
        <w:rPr>
          <w:rFonts w:ascii="Tahoma" w:hAnsi="Tahoma" w:cs="Tahoma"/>
        </w:rPr>
      </w:pPr>
      <w:r>
        <w:rPr>
          <w:rFonts w:ascii="Tahoma" w:hAnsi="Tahoma" w:cs="Tahoma"/>
        </w:rPr>
        <w:t>Adresa ugovornog organa:Ul.</w:t>
      </w:r>
      <w:r w:rsidR="00070313">
        <w:rPr>
          <w:rFonts w:ascii="Tahoma" w:hAnsi="Tahoma" w:cs="Tahoma"/>
        </w:rPr>
        <w:t xml:space="preserve"> </w:t>
      </w:r>
      <w:r>
        <w:rPr>
          <w:rFonts w:ascii="Tahoma" w:hAnsi="Tahoma" w:cs="Tahoma"/>
        </w:rPr>
        <w:t>XI, br. 14, 76270 Orašje</w:t>
      </w:r>
      <w:r w:rsidR="001E6C7D" w:rsidRPr="00C34336">
        <w:rPr>
          <w:rFonts w:ascii="Tahoma" w:hAnsi="Tahoma" w:cs="Tahoma"/>
        </w:rPr>
        <w:t xml:space="preserve"> </w:t>
      </w:r>
    </w:p>
    <w:p w:rsidR="001E6C7D" w:rsidRPr="00C34336" w:rsidRDefault="001E6C7D" w:rsidP="004B6745">
      <w:pPr>
        <w:pStyle w:val="Bezproreda"/>
        <w:jc w:val="both"/>
        <w:rPr>
          <w:rFonts w:ascii="Tahoma" w:hAnsi="Tahoma" w:cs="Tahoma"/>
        </w:rPr>
      </w:pPr>
      <w:r w:rsidRPr="00C34336">
        <w:rPr>
          <w:rFonts w:ascii="Tahoma" w:hAnsi="Tahoma" w:cs="Tahoma"/>
        </w:rPr>
        <w:t>IDB/JIB</w:t>
      </w:r>
      <w:r w:rsidR="00C34336">
        <w:rPr>
          <w:rFonts w:ascii="Tahoma" w:hAnsi="Tahoma" w:cs="Tahoma"/>
        </w:rPr>
        <w:t xml:space="preserve"> ugovornog organa: 425406818003</w:t>
      </w:r>
      <w:r w:rsidRPr="00C34336">
        <w:rPr>
          <w:rFonts w:ascii="Tahoma" w:hAnsi="Tahoma" w:cs="Tahoma"/>
        </w:rPr>
        <w:t xml:space="preserve"> </w:t>
      </w:r>
    </w:p>
    <w:p w:rsidR="001E6C7D" w:rsidRPr="00C34336" w:rsidRDefault="00C34336" w:rsidP="004B6745">
      <w:pPr>
        <w:pStyle w:val="Bezproreda"/>
        <w:jc w:val="both"/>
        <w:rPr>
          <w:rFonts w:ascii="Tahoma" w:hAnsi="Tahoma" w:cs="Tahoma"/>
        </w:rPr>
      </w:pPr>
      <w:r>
        <w:rPr>
          <w:rFonts w:ascii="Tahoma" w:hAnsi="Tahoma" w:cs="Tahoma"/>
        </w:rPr>
        <w:t>Telefon: 031/710-242</w:t>
      </w:r>
      <w:r w:rsidR="001E6C7D" w:rsidRPr="00C34336">
        <w:rPr>
          <w:rFonts w:ascii="Tahoma" w:hAnsi="Tahoma" w:cs="Tahoma"/>
        </w:rPr>
        <w:t xml:space="preserve"> </w:t>
      </w:r>
    </w:p>
    <w:p w:rsidR="001E6C7D" w:rsidRPr="00C34336" w:rsidRDefault="00C34336" w:rsidP="004B6745">
      <w:pPr>
        <w:pStyle w:val="Bezproreda"/>
        <w:jc w:val="both"/>
        <w:rPr>
          <w:rFonts w:ascii="Tahoma" w:hAnsi="Tahoma" w:cs="Tahoma"/>
        </w:rPr>
      </w:pPr>
      <w:r>
        <w:rPr>
          <w:rFonts w:ascii="Tahoma" w:hAnsi="Tahoma" w:cs="Tahoma"/>
        </w:rPr>
        <w:t>Faks: 031/710-241</w:t>
      </w:r>
    </w:p>
    <w:p w:rsidR="001E6C7D" w:rsidRDefault="00C34336" w:rsidP="00621CC1">
      <w:pPr>
        <w:pStyle w:val="Bezproreda"/>
        <w:jc w:val="both"/>
        <w:rPr>
          <w:rFonts w:ascii="Tahoma" w:hAnsi="Tahoma" w:cs="Tahoma"/>
        </w:rPr>
      </w:pPr>
      <w:r>
        <w:rPr>
          <w:rFonts w:ascii="Tahoma" w:hAnsi="Tahoma" w:cs="Tahoma"/>
        </w:rPr>
        <w:t xml:space="preserve">E-mail: </w:t>
      </w:r>
      <w:hyperlink r:id="rId10" w:history="1">
        <w:r w:rsidR="00621CC1" w:rsidRPr="00CB0111">
          <w:rPr>
            <w:rStyle w:val="Hiperveza"/>
            <w:rFonts w:ascii="Tahoma" w:hAnsi="Tahoma" w:cs="Tahoma"/>
          </w:rPr>
          <w:t>info@vodovod-orasje.ba</w:t>
        </w:r>
      </w:hyperlink>
    </w:p>
    <w:p w:rsidR="00621CC1" w:rsidRPr="00C34336" w:rsidRDefault="00621CC1" w:rsidP="00621CC1">
      <w:pPr>
        <w:pStyle w:val="Bezproreda"/>
        <w:jc w:val="both"/>
        <w:rPr>
          <w:rFonts w:ascii="Tahoma" w:hAnsi="Tahoma" w:cs="Tahoma"/>
        </w:rPr>
      </w:pPr>
    </w:p>
    <w:p w:rsidR="001E6C7D" w:rsidRPr="00E85C2B" w:rsidRDefault="001E6C7D" w:rsidP="001E6C7D">
      <w:pPr>
        <w:pStyle w:val="Bezproreda"/>
        <w:rPr>
          <w:rFonts w:ascii="Tahoma" w:hAnsi="Tahoma" w:cs="Tahoma"/>
          <w:b/>
        </w:rPr>
      </w:pPr>
      <w:r w:rsidRPr="00E85C2B">
        <w:rPr>
          <w:rFonts w:ascii="Tahoma" w:hAnsi="Tahoma" w:cs="Tahoma"/>
          <w:b/>
        </w:rPr>
        <w:t xml:space="preserve">2. Podaci o zaduženoj osobi za kontakt u ugovornom organu: </w:t>
      </w:r>
    </w:p>
    <w:p w:rsidR="001E6C7D" w:rsidRPr="00C34336" w:rsidRDefault="00C34336" w:rsidP="004B6745">
      <w:pPr>
        <w:pStyle w:val="Bezproreda"/>
        <w:jc w:val="both"/>
        <w:rPr>
          <w:rFonts w:ascii="Tahoma" w:hAnsi="Tahoma" w:cs="Tahoma"/>
        </w:rPr>
      </w:pPr>
      <w:r>
        <w:rPr>
          <w:rFonts w:ascii="Tahoma" w:hAnsi="Tahoma" w:cs="Tahoma"/>
        </w:rPr>
        <w:t xml:space="preserve">Kontakt osoba: Edina </w:t>
      </w:r>
      <w:proofErr w:type="spellStart"/>
      <w:r>
        <w:rPr>
          <w:rFonts w:ascii="Tahoma" w:hAnsi="Tahoma" w:cs="Tahoma"/>
        </w:rPr>
        <w:t>Mehmedalić</w:t>
      </w:r>
      <w:proofErr w:type="spellEnd"/>
      <w:r w:rsidR="001E6C7D" w:rsidRPr="00C34336">
        <w:rPr>
          <w:rFonts w:ascii="Tahoma" w:hAnsi="Tahoma" w:cs="Tahoma"/>
        </w:rPr>
        <w:t xml:space="preserve"> </w:t>
      </w:r>
    </w:p>
    <w:p w:rsidR="001E6C7D" w:rsidRPr="00C34336" w:rsidRDefault="001E6C7D" w:rsidP="004B6745">
      <w:pPr>
        <w:pStyle w:val="Bezproreda"/>
        <w:jc w:val="both"/>
        <w:rPr>
          <w:rFonts w:ascii="Tahoma" w:hAnsi="Tahoma" w:cs="Tahoma"/>
        </w:rPr>
      </w:pPr>
      <w:r w:rsidRPr="00C34336">
        <w:rPr>
          <w:rFonts w:ascii="Tahoma" w:hAnsi="Tahoma" w:cs="Tahoma"/>
        </w:rPr>
        <w:t xml:space="preserve">Telefon: </w:t>
      </w:r>
      <w:r w:rsidR="00C34336">
        <w:rPr>
          <w:rFonts w:ascii="Tahoma" w:hAnsi="Tahoma" w:cs="Tahoma"/>
        </w:rPr>
        <w:t>031/710-242</w:t>
      </w:r>
    </w:p>
    <w:p w:rsidR="001E6C7D" w:rsidRPr="00C34336" w:rsidRDefault="001E6C7D" w:rsidP="004B6745">
      <w:pPr>
        <w:pStyle w:val="Bezproreda"/>
        <w:jc w:val="both"/>
        <w:rPr>
          <w:rFonts w:ascii="Tahoma" w:hAnsi="Tahoma" w:cs="Tahoma"/>
        </w:rPr>
      </w:pPr>
      <w:r w:rsidRPr="00C34336">
        <w:rPr>
          <w:rFonts w:ascii="Tahoma" w:hAnsi="Tahoma" w:cs="Tahoma"/>
        </w:rPr>
        <w:t xml:space="preserve">Faks: </w:t>
      </w:r>
      <w:r w:rsidR="00C34336">
        <w:rPr>
          <w:rFonts w:ascii="Tahoma" w:hAnsi="Tahoma" w:cs="Tahoma"/>
        </w:rPr>
        <w:t>031/710-241</w:t>
      </w:r>
    </w:p>
    <w:p w:rsidR="001E6C7D" w:rsidRPr="00C34336" w:rsidRDefault="001E6C7D" w:rsidP="004B6745">
      <w:pPr>
        <w:pStyle w:val="Bezproreda"/>
        <w:jc w:val="both"/>
        <w:rPr>
          <w:rFonts w:ascii="Tahoma" w:hAnsi="Tahoma" w:cs="Tahoma"/>
        </w:rPr>
      </w:pPr>
      <w:r w:rsidRPr="00C34336">
        <w:rPr>
          <w:rFonts w:ascii="Tahoma" w:hAnsi="Tahoma" w:cs="Tahoma"/>
        </w:rPr>
        <w:t>E-</w:t>
      </w:r>
      <w:r w:rsidR="00621CC1">
        <w:rPr>
          <w:rFonts w:ascii="Tahoma" w:hAnsi="Tahoma" w:cs="Tahoma"/>
        </w:rPr>
        <w:t>mail:edina.mehmedalic@vodovod-orasje.ba</w:t>
      </w:r>
    </w:p>
    <w:p w:rsidR="001E6C7D" w:rsidRPr="00C34336" w:rsidRDefault="001E6C7D" w:rsidP="001E6C7D">
      <w:pPr>
        <w:pStyle w:val="Bezproreda"/>
        <w:rPr>
          <w:rFonts w:ascii="Tahoma" w:hAnsi="Tahoma" w:cs="Tahoma"/>
        </w:rPr>
      </w:pPr>
    </w:p>
    <w:p w:rsidR="001E6C7D" w:rsidRPr="00E85C2B" w:rsidRDefault="001E6C7D" w:rsidP="001E6C7D">
      <w:pPr>
        <w:pStyle w:val="Bezproreda"/>
        <w:rPr>
          <w:rFonts w:ascii="Tahoma" w:hAnsi="Tahoma" w:cs="Tahoma"/>
          <w:b/>
        </w:rPr>
      </w:pPr>
      <w:r w:rsidRPr="00E85C2B">
        <w:rPr>
          <w:rFonts w:ascii="Tahoma" w:hAnsi="Tahoma" w:cs="Tahoma"/>
          <w:b/>
        </w:rPr>
        <w:t xml:space="preserve">3. Popis privrednih subjekata sa kojim je ugovorni organ u sukobu interesa </w:t>
      </w:r>
    </w:p>
    <w:p w:rsidR="001E6C7D" w:rsidRPr="00C34336" w:rsidRDefault="001E6C7D" w:rsidP="004B6745">
      <w:pPr>
        <w:pStyle w:val="Bezproreda"/>
        <w:jc w:val="both"/>
        <w:rPr>
          <w:rFonts w:ascii="Tahoma" w:hAnsi="Tahoma" w:cs="Tahoma"/>
        </w:rPr>
      </w:pPr>
      <w:r w:rsidRPr="00C34336">
        <w:rPr>
          <w:rFonts w:ascii="Tahoma" w:hAnsi="Tahoma" w:cs="Tahoma"/>
        </w:rPr>
        <w:t>Kod ugovornog organa ne postoje privredni subjekti koji se, u planirano</w:t>
      </w:r>
      <w:r w:rsidR="00C34336">
        <w:rPr>
          <w:rFonts w:ascii="Tahoma" w:hAnsi="Tahoma" w:cs="Tahoma"/>
        </w:rPr>
        <w:t>m postupku javne nabavke, mogu pojaviti kao uč</w:t>
      </w:r>
      <w:r w:rsidRPr="00C34336">
        <w:rPr>
          <w:rFonts w:ascii="Tahoma" w:hAnsi="Tahoma" w:cs="Tahoma"/>
        </w:rPr>
        <w:t>esni</w:t>
      </w:r>
      <w:r w:rsidR="00C34336">
        <w:rPr>
          <w:rFonts w:ascii="Tahoma" w:hAnsi="Tahoma" w:cs="Tahoma"/>
        </w:rPr>
        <w:t>ci, a koji su u situacijama iz č</w:t>
      </w:r>
      <w:r w:rsidRPr="00C34336">
        <w:rPr>
          <w:rFonts w:ascii="Tahoma" w:hAnsi="Tahoma" w:cs="Tahoma"/>
        </w:rPr>
        <w:t>lan</w:t>
      </w:r>
      <w:r w:rsidR="00C34336">
        <w:rPr>
          <w:rFonts w:ascii="Tahoma" w:hAnsi="Tahoma" w:cs="Tahoma"/>
        </w:rPr>
        <w:t>k</w:t>
      </w:r>
      <w:r w:rsidRPr="00C34336">
        <w:rPr>
          <w:rFonts w:ascii="Tahoma" w:hAnsi="Tahoma" w:cs="Tahoma"/>
        </w:rPr>
        <w:t xml:space="preserve">a 52. st. (4) i (5) Zakona o javnim nabavkama. </w:t>
      </w:r>
    </w:p>
    <w:p w:rsidR="001E6C7D" w:rsidRPr="00C34336" w:rsidRDefault="001E6C7D" w:rsidP="001E6C7D">
      <w:pPr>
        <w:pStyle w:val="Bezproreda"/>
        <w:rPr>
          <w:rFonts w:ascii="Tahoma" w:hAnsi="Tahoma" w:cs="Tahoma"/>
        </w:rPr>
      </w:pPr>
    </w:p>
    <w:p w:rsidR="001E6C7D" w:rsidRPr="00E85C2B" w:rsidRDefault="001E6C7D" w:rsidP="001E6C7D">
      <w:pPr>
        <w:pStyle w:val="Bezproreda"/>
        <w:rPr>
          <w:rFonts w:ascii="Tahoma" w:hAnsi="Tahoma" w:cs="Tahoma"/>
          <w:b/>
        </w:rPr>
      </w:pPr>
      <w:r w:rsidRPr="00E85C2B">
        <w:rPr>
          <w:rFonts w:ascii="Tahoma" w:hAnsi="Tahoma" w:cs="Tahoma"/>
          <w:b/>
        </w:rPr>
        <w:t xml:space="preserve">4. Redni broj nabavke </w:t>
      </w:r>
    </w:p>
    <w:p w:rsidR="001E6C7D" w:rsidRPr="00C34336" w:rsidRDefault="00C34336" w:rsidP="004B6745">
      <w:pPr>
        <w:pStyle w:val="Bezproreda"/>
        <w:jc w:val="both"/>
        <w:rPr>
          <w:rFonts w:ascii="Tahoma" w:hAnsi="Tahoma" w:cs="Tahoma"/>
        </w:rPr>
      </w:pPr>
      <w:r>
        <w:rPr>
          <w:rFonts w:ascii="Tahoma" w:hAnsi="Tahoma" w:cs="Tahoma"/>
        </w:rPr>
        <w:t>Broj</w:t>
      </w:r>
      <w:r w:rsidR="00164417">
        <w:rPr>
          <w:rFonts w:ascii="Tahoma" w:hAnsi="Tahoma" w:cs="Tahoma"/>
        </w:rPr>
        <w:t xml:space="preserve"> nabavke: 04-28/20</w:t>
      </w:r>
    </w:p>
    <w:p w:rsidR="001E6C7D" w:rsidRPr="00C34336" w:rsidRDefault="001E6C7D" w:rsidP="004B6745">
      <w:pPr>
        <w:pStyle w:val="Bezproreda"/>
        <w:jc w:val="both"/>
        <w:rPr>
          <w:rFonts w:ascii="Tahoma" w:hAnsi="Tahoma" w:cs="Tahoma"/>
        </w:rPr>
      </w:pPr>
      <w:r w:rsidRPr="00C34336">
        <w:rPr>
          <w:rFonts w:ascii="Tahoma" w:hAnsi="Tahoma" w:cs="Tahoma"/>
        </w:rPr>
        <w:t>Broj obav</w:t>
      </w:r>
      <w:r w:rsidR="00C34336">
        <w:rPr>
          <w:rFonts w:ascii="Tahoma" w:hAnsi="Tahoma" w:cs="Tahoma"/>
        </w:rPr>
        <w:t>ještenja</w:t>
      </w:r>
      <w:r w:rsidR="001F235B">
        <w:rPr>
          <w:rFonts w:ascii="Tahoma" w:hAnsi="Tahoma" w:cs="Tahoma"/>
        </w:rPr>
        <w:t xml:space="preserve"> o nabavci ______________________</w:t>
      </w:r>
      <w:r w:rsidRPr="00C34336">
        <w:rPr>
          <w:rFonts w:ascii="Tahoma" w:hAnsi="Tahoma" w:cs="Tahoma"/>
        </w:rPr>
        <w:t xml:space="preserve"> </w:t>
      </w:r>
    </w:p>
    <w:p w:rsidR="001E6C7D" w:rsidRPr="00C34336" w:rsidRDefault="001E6C7D" w:rsidP="004B6745">
      <w:pPr>
        <w:pStyle w:val="Bezproreda"/>
        <w:jc w:val="both"/>
        <w:rPr>
          <w:rFonts w:ascii="Tahoma" w:hAnsi="Tahoma" w:cs="Tahoma"/>
        </w:rPr>
      </w:pPr>
      <w:r w:rsidRPr="00C34336">
        <w:rPr>
          <w:rFonts w:ascii="Tahoma" w:hAnsi="Tahoma" w:cs="Tahoma"/>
        </w:rPr>
        <w:t>Prethodno informativn</w:t>
      </w:r>
      <w:r w:rsidR="00C34336">
        <w:rPr>
          <w:rFonts w:ascii="Tahoma" w:hAnsi="Tahoma" w:cs="Tahoma"/>
        </w:rPr>
        <w:t>o obavještenje nije objavljeno.</w:t>
      </w:r>
      <w:r w:rsidRPr="00C34336">
        <w:rPr>
          <w:rFonts w:ascii="Tahoma" w:hAnsi="Tahoma" w:cs="Tahoma"/>
        </w:rPr>
        <w:t xml:space="preserve"> </w:t>
      </w:r>
    </w:p>
    <w:p w:rsidR="001E6C7D" w:rsidRPr="00C34336" w:rsidRDefault="001E6C7D" w:rsidP="001E6C7D">
      <w:pPr>
        <w:pStyle w:val="Bezproreda"/>
        <w:rPr>
          <w:rFonts w:ascii="Tahoma" w:hAnsi="Tahoma" w:cs="Tahoma"/>
        </w:rPr>
      </w:pPr>
    </w:p>
    <w:p w:rsidR="001E6C7D" w:rsidRPr="00E85C2B" w:rsidRDefault="001E6C7D" w:rsidP="001E6C7D">
      <w:pPr>
        <w:pStyle w:val="Bezproreda"/>
        <w:rPr>
          <w:rFonts w:ascii="Tahoma" w:hAnsi="Tahoma" w:cs="Tahoma"/>
          <w:b/>
        </w:rPr>
      </w:pPr>
      <w:r w:rsidRPr="00E85C2B">
        <w:rPr>
          <w:rFonts w:ascii="Tahoma" w:hAnsi="Tahoma" w:cs="Tahoma"/>
          <w:b/>
        </w:rPr>
        <w:t xml:space="preserve">5. Podaci o postupku javne nabavke: </w:t>
      </w:r>
    </w:p>
    <w:p w:rsidR="001E6C7D" w:rsidRPr="00C34336" w:rsidRDefault="001E6C7D" w:rsidP="004B6745">
      <w:pPr>
        <w:pStyle w:val="Bezproreda"/>
        <w:jc w:val="both"/>
        <w:rPr>
          <w:rFonts w:ascii="Tahoma" w:hAnsi="Tahoma" w:cs="Tahoma"/>
        </w:rPr>
      </w:pPr>
      <w:r w:rsidRPr="00C34336">
        <w:rPr>
          <w:rFonts w:ascii="Tahoma" w:hAnsi="Tahoma" w:cs="Tahoma"/>
        </w:rPr>
        <w:t xml:space="preserve">Vrsta postupka javne nabavke: konkurentski zahtjev </w:t>
      </w:r>
    </w:p>
    <w:p w:rsidR="001E6C7D" w:rsidRPr="000100D5" w:rsidRDefault="001E6C7D" w:rsidP="004B6745">
      <w:pPr>
        <w:pStyle w:val="Bezproreda"/>
        <w:jc w:val="both"/>
        <w:rPr>
          <w:rFonts w:ascii="Tahoma" w:hAnsi="Tahoma" w:cs="Tahoma"/>
          <w:u w:val="single"/>
        </w:rPr>
      </w:pPr>
      <w:r w:rsidRPr="00C34336">
        <w:rPr>
          <w:rFonts w:ascii="Tahoma" w:hAnsi="Tahoma" w:cs="Tahoma"/>
        </w:rPr>
        <w:t>Procijenjena vrijednost j</w:t>
      </w:r>
      <w:r w:rsidR="00C34336">
        <w:rPr>
          <w:rFonts w:ascii="Tahoma" w:hAnsi="Tahoma" w:cs="Tahoma"/>
        </w:rPr>
        <w:t xml:space="preserve">avne nabavke bez PDV-a iznosi </w:t>
      </w:r>
      <w:r w:rsidR="00ED2295">
        <w:rPr>
          <w:rFonts w:ascii="Tahoma" w:hAnsi="Tahoma" w:cs="Tahoma"/>
        </w:rPr>
        <w:t>25</w:t>
      </w:r>
      <w:r w:rsidRPr="007B5197">
        <w:rPr>
          <w:rFonts w:ascii="Tahoma" w:hAnsi="Tahoma" w:cs="Tahoma"/>
        </w:rPr>
        <w:t>.000,00 KM.</w:t>
      </w:r>
      <w:r w:rsidRPr="000100D5">
        <w:rPr>
          <w:rFonts w:ascii="Tahoma" w:hAnsi="Tahoma" w:cs="Tahoma"/>
          <w:u w:val="single"/>
        </w:rPr>
        <w:t xml:space="preserve"> </w:t>
      </w:r>
    </w:p>
    <w:p w:rsidR="001E6C7D" w:rsidRPr="00C34336" w:rsidRDefault="001E6C7D" w:rsidP="004B6745">
      <w:pPr>
        <w:pStyle w:val="Bezproreda"/>
        <w:jc w:val="both"/>
        <w:rPr>
          <w:rFonts w:ascii="Tahoma" w:hAnsi="Tahoma" w:cs="Tahoma"/>
        </w:rPr>
      </w:pPr>
      <w:r w:rsidRPr="00C34336">
        <w:rPr>
          <w:rFonts w:ascii="Tahoma" w:hAnsi="Tahoma" w:cs="Tahoma"/>
        </w:rPr>
        <w:t>Vrsta ugovora o j</w:t>
      </w:r>
      <w:r w:rsidR="007B5197">
        <w:rPr>
          <w:rFonts w:ascii="Tahoma" w:hAnsi="Tahoma" w:cs="Tahoma"/>
        </w:rPr>
        <w:t>avnoj nabavci: ugovor o nabavi roba</w:t>
      </w:r>
      <w:r w:rsidRPr="00C34336">
        <w:rPr>
          <w:rFonts w:ascii="Tahoma" w:hAnsi="Tahoma" w:cs="Tahoma"/>
        </w:rPr>
        <w:t xml:space="preserve"> </w:t>
      </w:r>
    </w:p>
    <w:p w:rsidR="001E6C7D" w:rsidRPr="00C34336" w:rsidRDefault="004B6745" w:rsidP="004B6745">
      <w:pPr>
        <w:pStyle w:val="Bezproreda"/>
        <w:jc w:val="both"/>
        <w:rPr>
          <w:rFonts w:ascii="Tahoma" w:hAnsi="Tahoma" w:cs="Tahoma"/>
        </w:rPr>
      </w:pPr>
      <w:r>
        <w:rPr>
          <w:rFonts w:ascii="Tahoma" w:hAnsi="Tahoma" w:cs="Tahoma"/>
        </w:rPr>
        <w:t>Zaključ</w:t>
      </w:r>
      <w:r w:rsidR="001E6C7D" w:rsidRPr="00C34336">
        <w:rPr>
          <w:rFonts w:ascii="Tahoma" w:hAnsi="Tahoma" w:cs="Tahoma"/>
        </w:rPr>
        <w:t>enje</w:t>
      </w:r>
      <w:r w:rsidR="00C34336">
        <w:rPr>
          <w:rFonts w:ascii="Tahoma" w:hAnsi="Tahoma" w:cs="Tahoma"/>
        </w:rPr>
        <w:t xml:space="preserve"> okvirnog sporazuma nije predviđ</w:t>
      </w:r>
      <w:r w:rsidR="001E6C7D" w:rsidRPr="00C34336">
        <w:rPr>
          <w:rFonts w:ascii="Tahoma" w:hAnsi="Tahoma" w:cs="Tahoma"/>
        </w:rPr>
        <w:t xml:space="preserve">eno. </w:t>
      </w:r>
    </w:p>
    <w:p w:rsidR="001E6C7D" w:rsidRPr="00C34336" w:rsidRDefault="001E6C7D" w:rsidP="001E6C7D">
      <w:pPr>
        <w:pStyle w:val="Bezproreda"/>
        <w:rPr>
          <w:rFonts w:ascii="Tahoma" w:hAnsi="Tahoma" w:cs="Tahoma"/>
        </w:rPr>
      </w:pPr>
    </w:p>
    <w:p w:rsidR="001E6C7D" w:rsidRPr="00C34336" w:rsidRDefault="001E6C7D" w:rsidP="001E6C7D">
      <w:pPr>
        <w:pStyle w:val="Bezproreda"/>
        <w:rPr>
          <w:rFonts w:ascii="Tahoma" w:hAnsi="Tahoma" w:cs="Tahoma"/>
        </w:rPr>
      </w:pPr>
    </w:p>
    <w:p w:rsidR="001E6C7D" w:rsidRPr="00E85C2B" w:rsidRDefault="001E6C7D" w:rsidP="001E6C7D">
      <w:pPr>
        <w:pStyle w:val="Bezproreda"/>
        <w:rPr>
          <w:rFonts w:ascii="Tahoma" w:hAnsi="Tahoma" w:cs="Tahoma"/>
          <w:b/>
        </w:rPr>
      </w:pPr>
      <w:r w:rsidRPr="00E85C2B">
        <w:rPr>
          <w:rFonts w:ascii="Tahoma" w:hAnsi="Tahoma" w:cs="Tahoma"/>
          <w:b/>
        </w:rPr>
        <w:t xml:space="preserve">II PODACI O PREDMETU JAVNE NABAVKE: </w:t>
      </w:r>
    </w:p>
    <w:p w:rsidR="001E6C7D" w:rsidRPr="00C34336" w:rsidRDefault="001E6C7D" w:rsidP="001E6C7D">
      <w:pPr>
        <w:pStyle w:val="Bezproreda"/>
        <w:rPr>
          <w:rFonts w:ascii="Tahoma" w:hAnsi="Tahoma" w:cs="Tahoma"/>
        </w:rPr>
      </w:pPr>
    </w:p>
    <w:p w:rsidR="001E6C7D" w:rsidRPr="00E85C2B" w:rsidRDefault="001E6C7D" w:rsidP="001E6C7D">
      <w:pPr>
        <w:pStyle w:val="Bezproreda"/>
        <w:rPr>
          <w:rFonts w:ascii="Tahoma" w:hAnsi="Tahoma" w:cs="Tahoma"/>
          <w:b/>
        </w:rPr>
      </w:pPr>
      <w:r w:rsidRPr="00E85C2B">
        <w:rPr>
          <w:rFonts w:ascii="Tahoma" w:hAnsi="Tahoma" w:cs="Tahoma"/>
          <w:b/>
        </w:rPr>
        <w:t xml:space="preserve">1. Opis predmeta javne nabavke </w:t>
      </w:r>
    </w:p>
    <w:p w:rsidR="001E6C7D" w:rsidRPr="00C34336" w:rsidRDefault="001E6C7D" w:rsidP="001E6C7D">
      <w:pPr>
        <w:pStyle w:val="Bezproreda"/>
        <w:rPr>
          <w:rFonts w:ascii="Tahoma" w:hAnsi="Tahoma" w:cs="Tahoma"/>
        </w:rPr>
      </w:pPr>
      <w:r w:rsidRPr="00C34336">
        <w:rPr>
          <w:rFonts w:ascii="Tahoma" w:hAnsi="Tahoma" w:cs="Tahoma"/>
        </w:rPr>
        <w:t>Predm</w:t>
      </w:r>
      <w:r w:rsidR="000100D5">
        <w:rPr>
          <w:rFonts w:ascii="Tahoma" w:hAnsi="Tahoma" w:cs="Tahoma"/>
        </w:rPr>
        <w:t>et nabavke je sukcesivna isporuka tečnih goriva.</w:t>
      </w:r>
      <w:r w:rsidRPr="00C34336">
        <w:rPr>
          <w:rFonts w:ascii="Tahoma" w:hAnsi="Tahoma" w:cs="Tahoma"/>
        </w:rPr>
        <w:t xml:space="preserve"> </w:t>
      </w:r>
    </w:p>
    <w:p w:rsidR="001E6C7D" w:rsidRPr="00C34336" w:rsidRDefault="001E6C7D" w:rsidP="001E6C7D">
      <w:pPr>
        <w:pStyle w:val="Bezproreda"/>
        <w:rPr>
          <w:rFonts w:ascii="Tahoma" w:hAnsi="Tahoma" w:cs="Tahoma"/>
        </w:rPr>
      </w:pPr>
      <w:r w:rsidRPr="00C34336">
        <w:rPr>
          <w:rFonts w:ascii="Tahoma" w:hAnsi="Tahoma" w:cs="Tahoma"/>
        </w:rPr>
        <w:t>Oznaka nabavke iz Jedinstvenog r</w:t>
      </w:r>
      <w:r w:rsidR="000100D5">
        <w:rPr>
          <w:rFonts w:ascii="Tahoma" w:hAnsi="Tahoma" w:cs="Tahoma"/>
        </w:rPr>
        <w:t>ječni</w:t>
      </w:r>
      <w:r w:rsidR="007B5197">
        <w:rPr>
          <w:rFonts w:ascii="Tahoma" w:hAnsi="Tahoma" w:cs="Tahoma"/>
        </w:rPr>
        <w:t>ka javne nabavke:09000000-3</w:t>
      </w:r>
      <w:r w:rsidR="000100D5">
        <w:rPr>
          <w:rFonts w:ascii="Tahoma" w:hAnsi="Tahoma" w:cs="Tahoma"/>
        </w:rPr>
        <w:t xml:space="preserve"> </w:t>
      </w:r>
      <w:r w:rsidRPr="00C34336">
        <w:rPr>
          <w:rFonts w:ascii="Tahoma" w:hAnsi="Tahoma" w:cs="Tahoma"/>
        </w:rPr>
        <w:t xml:space="preserve"> </w:t>
      </w:r>
    </w:p>
    <w:p w:rsidR="001E6C7D" w:rsidRPr="00C34336" w:rsidRDefault="001E6C7D" w:rsidP="001E6C7D">
      <w:pPr>
        <w:pStyle w:val="Bezproreda"/>
        <w:rPr>
          <w:rFonts w:ascii="Tahoma" w:hAnsi="Tahoma" w:cs="Tahoma"/>
        </w:rPr>
      </w:pPr>
      <w:r w:rsidRPr="00C34336">
        <w:rPr>
          <w:rFonts w:ascii="Tahoma" w:hAnsi="Tahoma" w:cs="Tahoma"/>
        </w:rPr>
        <w:t>Na</w:t>
      </w:r>
      <w:r w:rsidR="000100D5">
        <w:rPr>
          <w:rFonts w:ascii="Tahoma" w:hAnsi="Tahoma" w:cs="Tahoma"/>
        </w:rPr>
        <w:t>ziv nabavke iz Jedinstvenog rječnik</w:t>
      </w:r>
      <w:r w:rsidR="007B5197">
        <w:rPr>
          <w:rFonts w:ascii="Tahoma" w:hAnsi="Tahoma" w:cs="Tahoma"/>
        </w:rPr>
        <w:t>a javne nabavke:naftni proizvodi, gorivo, el. energija i ostali izvori energije</w:t>
      </w:r>
    </w:p>
    <w:p w:rsidR="001E6C7D" w:rsidRPr="001E6C7D" w:rsidRDefault="001E6C7D" w:rsidP="001E6C7D">
      <w:pPr>
        <w:pStyle w:val="Bezproreda"/>
      </w:pPr>
    </w:p>
    <w:p w:rsidR="001E6C7D" w:rsidRPr="00E85C2B" w:rsidRDefault="001E6C7D" w:rsidP="001E6C7D">
      <w:pPr>
        <w:pStyle w:val="Bezproreda"/>
        <w:rPr>
          <w:rFonts w:ascii="Tahoma" w:hAnsi="Tahoma" w:cs="Tahoma"/>
          <w:b/>
        </w:rPr>
      </w:pPr>
      <w:r w:rsidRPr="00E85C2B">
        <w:rPr>
          <w:rFonts w:ascii="Tahoma" w:hAnsi="Tahoma" w:cs="Tahoma"/>
          <w:b/>
        </w:rPr>
        <w:t xml:space="preserve">2. Predmet nabavke nije podijeljen na </w:t>
      </w:r>
      <w:proofErr w:type="spellStart"/>
      <w:r w:rsidRPr="00E85C2B">
        <w:rPr>
          <w:rFonts w:ascii="Tahoma" w:hAnsi="Tahoma" w:cs="Tahoma"/>
          <w:b/>
        </w:rPr>
        <w:t>lotove</w:t>
      </w:r>
      <w:proofErr w:type="spellEnd"/>
      <w:r w:rsidRPr="00E85C2B">
        <w:rPr>
          <w:rFonts w:ascii="Tahoma" w:hAnsi="Tahoma" w:cs="Tahoma"/>
          <w:b/>
        </w:rPr>
        <w:t xml:space="preserve">. </w:t>
      </w:r>
    </w:p>
    <w:p w:rsidR="001E6C7D" w:rsidRPr="004B6745" w:rsidRDefault="000100D5" w:rsidP="001E6C7D">
      <w:pPr>
        <w:pStyle w:val="Bezproreda"/>
        <w:rPr>
          <w:rFonts w:ascii="Tahoma" w:hAnsi="Tahoma" w:cs="Tahoma"/>
          <w:b/>
        </w:rPr>
      </w:pPr>
      <w:r w:rsidRPr="004B6745">
        <w:rPr>
          <w:rFonts w:ascii="Tahoma" w:hAnsi="Tahoma" w:cs="Tahoma"/>
          <w:b/>
        </w:rPr>
        <w:t>3. Količ</w:t>
      </w:r>
      <w:r w:rsidR="001E6C7D" w:rsidRPr="004B6745">
        <w:rPr>
          <w:rFonts w:ascii="Tahoma" w:hAnsi="Tahoma" w:cs="Tahoma"/>
          <w:b/>
        </w:rPr>
        <w:t xml:space="preserve">ina predmeta nabavke </w:t>
      </w:r>
    </w:p>
    <w:p w:rsidR="001E6C7D" w:rsidRPr="000100D5" w:rsidRDefault="000100D5" w:rsidP="004B6745">
      <w:pPr>
        <w:pStyle w:val="Bezproreda"/>
        <w:jc w:val="both"/>
        <w:rPr>
          <w:rFonts w:ascii="Tahoma" w:hAnsi="Tahoma" w:cs="Tahoma"/>
        </w:rPr>
      </w:pPr>
      <w:r>
        <w:rPr>
          <w:rFonts w:ascii="Tahoma" w:hAnsi="Tahoma" w:cs="Tahoma"/>
        </w:rPr>
        <w:t>Količ</w:t>
      </w:r>
      <w:r w:rsidR="001E6C7D" w:rsidRPr="000100D5">
        <w:rPr>
          <w:rFonts w:ascii="Tahoma" w:hAnsi="Tahoma" w:cs="Tahoma"/>
        </w:rPr>
        <w:t>ina predmeta nabavke iskazana u ov</w:t>
      </w:r>
      <w:r>
        <w:rPr>
          <w:rFonts w:ascii="Tahoma" w:hAnsi="Tahoma" w:cs="Tahoma"/>
        </w:rPr>
        <w:t>oj dokumentaciji je proc</w:t>
      </w:r>
      <w:r w:rsidR="00621CC1">
        <w:rPr>
          <w:rFonts w:ascii="Tahoma" w:hAnsi="Tahoma" w:cs="Tahoma"/>
        </w:rPr>
        <w:t>i</w:t>
      </w:r>
      <w:r>
        <w:rPr>
          <w:rFonts w:ascii="Tahoma" w:hAnsi="Tahoma" w:cs="Tahoma"/>
        </w:rPr>
        <w:t xml:space="preserve">jenjena količina na godišnjem nivou i dana </w:t>
      </w:r>
      <w:r w:rsidR="001E6C7D" w:rsidRPr="000100D5">
        <w:rPr>
          <w:rFonts w:ascii="Tahoma" w:hAnsi="Tahoma" w:cs="Tahoma"/>
        </w:rPr>
        <w:t xml:space="preserve">je u Obrascu za cijenu ponude koji je sastavni dio ove tenderske dokumentacije </w:t>
      </w:r>
      <w:r w:rsidR="001E6C7D" w:rsidRPr="00E85C2B">
        <w:rPr>
          <w:rFonts w:ascii="Tahoma" w:hAnsi="Tahoma" w:cs="Tahoma"/>
          <w:b/>
        </w:rPr>
        <w:t>(Prilog/Aneks br. 2).</w:t>
      </w:r>
      <w:r w:rsidR="001E6C7D" w:rsidRPr="000100D5">
        <w:rPr>
          <w:rFonts w:ascii="Tahoma" w:hAnsi="Tahoma" w:cs="Tahoma"/>
        </w:rPr>
        <w:t xml:space="preserve"> </w:t>
      </w:r>
    </w:p>
    <w:p w:rsidR="001E6C7D" w:rsidRPr="000100D5" w:rsidRDefault="001E6C7D" w:rsidP="001E6C7D">
      <w:pPr>
        <w:pStyle w:val="Bezproreda"/>
        <w:rPr>
          <w:rFonts w:ascii="Tahoma" w:hAnsi="Tahoma" w:cs="Tahoma"/>
        </w:rPr>
      </w:pPr>
    </w:p>
    <w:p w:rsidR="000100D5" w:rsidRPr="00E85C2B" w:rsidRDefault="001E6C7D" w:rsidP="001E6C7D">
      <w:pPr>
        <w:pStyle w:val="Bezproreda"/>
        <w:rPr>
          <w:rFonts w:ascii="Tahoma" w:hAnsi="Tahoma" w:cs="Tahoma"/>
          <w:b/>
        </w:rPr>
      </w:pPr>
      <w:r w:rsidRPr="00E85C2B">
        <w:rPr>
          <w:rFonts w:ascii="Tahoma" w:hAnsi="Tahoma" w:cs="Tahoma"/>
          <w:b/>
        </w:rPr>
        <w:t xml:space="preserve">4. Mjesto izvršenja usluge: </w:t>
      </w:r>
    </w:p>
    <w:p w:rsidR="000100D5" w:rsidRDefault="000100D5" w:rsidP="001E6C7D">
      <w:pPr>
        <w:pStyle w:val="Bezproreda"/>
        <w:rPr>
          <w:rFonts w:ascii="Tahoma" w:hAnsi="Tahoma" w:cs="Tahoma"/>
        </w:rPr>
      </w:pPr>
      <w:r>
        <w:rPr>
          <w:rFonts w:ascii="Tahoma" w:hAnsi="Tahoma" w:cs="Tahoma"/>
        </w:rPr>
        <w:t xml:space="preserve">    Orašje</w:t>
      </w:r>
    </w:p>
    <w:p w:rsidR="000100D5" w:rsidRDefault="000100D5" w:rsidP="001E6C7D">
      <w:pPr>
        <w:pStyle w:val="Bezproreda"/>
        <w:rPr>
          <w:rFonts w:ascii="Tahoma" w:hAnsi="Tahoma" w:cs="Tahoma"/>
        </w:rPr>
      </w:pPr>
    </w:p>
    <w:p w:rsidR="001E6C7D" w:rsidRPr="000100D5" w:rsidRDefault="001E6C7D" w:rsidP="004B6745">
      <w:pPr>
        <w:pStyle w:val="Bezproreda"/>
        <w:jc w:val="both"/>
        <w:rPr>
          <w:rFonts w:ascii="Tahoma" w:hAnsi="Tahoma" w:cs="Tahoma"/>
        </w:rPr>
      </w:pPr>
      <w:r w:rsidRPr="00E85C2B">
        <w:rPr>
          <w:rFonts w:ascii="Tahoma" w:hAnsi="Tahoma" w:cs="Tahoma"/>
          <w:b/>
        </w:rPr>
        <w:t xml:space="preserve">5. Rok </w:t>
      </w:r>
      <w:r w:rsidR="000100D5" w:rsidRPr="00E85C2B">
        <w:rPr>
          <w:rFonts w:ascii="Tahoma" w:hAnsi="Tahoma" w:cs="Tahoma"/>
          <w:b/>
        </w:rPr>
        <w:t>za izvršenje usluge je</w:t>
      </w:r>
      <w:r w:rsidR="000100D5">
        <w:rPr>
          <w:rFonts w:ascii="Tahoma" w:hAnsi="Tahoma" w:cs="Tahoma"/>
        </w:rPr>
        <w:t>: godinu dana</w:t>
      </w:r>
      <w:r w:rsidRPr="000100D5">
        <w:rPr>
          <w:rFonts w:ascii="Tahoma" w:hAnsi="Tahoma" w:cs="Tahoma"/>
        </w:rPr>
        <w:t xml:space="preserve"> od dana stupanja ugovora na s</w:t>
      </w:r>
      <w:r w:rsidR="000100D5">
        <w:rPr>
          <w:rFonts w:ascii="Tahoma" w:hAnsi="Tahoma" w:cs="Tahoma"/>
        </w:rPr>
        <w:t xml:space="preserve">nagu (sukcesivna isporuka u tijeku </w:t>
      </w:r>
      <w:r w:rsidRPr="000100D5">
        <w:rPr>
          <w:rFonts w:ascii="Tahoma" w:hAnsi="Tahoma" w:cs="Tahoma"/>
        </w:rPr>
        <w:t xml:space="preserve">godine). Ugovor stupa na snagu danom obostranog potpisivanja od strane ovlaštenih lica ugovornih strana. </w:t>
      </w:r>
    </w:p>
    <w:p w:rsidR="00E85C2B" w:rsidRDefault="00E85C2B" w:rsidP="004B6745">
      <w:pPr>
        <w:pStyle w:val="Bezproreda"/>
        <w:jc w:val="both"/>
        <w:rPr>
          <w:rFonts w:ascii="Tahoma" w:hAnsi="Tahoma" w:cs="Tahoma"/>
        </w:rPr>
      </w:pPr>
      <w:r>
        <w:rPr>
          <w:rFonts w:ascii="Tahoma" w:hAnsi="Tahoma" w:cs="Tahoma"/>
        </w:rPr>
        <w:t>Svi rokovi u vezi s ugovorom rač</w:t>
      </w:r>
      <w:r w:rsidR="001E6C7D" w:rsidRPr="000100D5">
        <w:rPr>
          <w:rFonts w:ascii="Tahoma" w:hAnsi="Tahoma" w:cs="Tahoma"/>
        </w:rPr>
        <w:t>unaju se od dana stupanja ugovora na sn</w:t>
      </w:r>
      <w:r w:rsidR="007B5197">
        <w:rPr>
          <w:rFonts w:ascii="Tahoma" w:hAnsi="Tahoma" w:cs="Tahoma"/>
        </w:rPr>
        <w:t xml:space="preserve">agu, ukoliko posebnom odredbom </w:t>
      </w:r>
      <w:r w:rsidR="001E6C7D" w:rsidRPr="000100D5">
        <w:rPr>
          <w:rFonts w:ascii="Tahoma" w:hAnsi="Tahoma" w:cs="Tahoma"/>
        </w:rPr>
        <w:t>nije u</w:t>
      </w:r>
      <w:r>
        <w:rPr>
          <w:rFonts w:ascii="Tahoma" w:hAnsi="Tahoma" w:cs="Tahoma"/>
        </w:rPr>
        <w:t>govoren neki drugi datum kao poč</w:t>
      </w:r>
      <w:r w:rsidR="001E6C7D" w:rsidRPr="000100D5">
        <w:rPr>
          <w:rFonts w:ascii="Tahoma" w:hAnsi="Tahoma" w:cs="Tahoma"/>
        </w:rPr>
        <w:t>etak toka roka.</w:t>
      </w:r>
    </w:p>
    <w:p w:rsidR="001E6C7D" w:rsidRPr="000100D5" w:rsidRDefault="001E6C7D" w:rsidP="001E6C7D">
      <w:pPr>
        <w:pStyle w:val="Bezproreda"/>
        <w:rPr>
          <w:rFonts w:ascii="Tahoma" w:hAnsi="Tahoma" w:cs="Tahoma"/>
        </w:rPr>
      </w:pPr>
      <w:r w:rsidRPr="000100D5">
        <w:rPr>
          <w:rFonts w:ascii="Tahoma" w:hAnsi="Tahoma" w:cs="Tahoma"/>
        </w:rPr>
        <w:t xml:space="preserve"> </w:t>
      </w:r>
    </w:p>
    <w:p w:rsidR="001E6C7D" w:rsidRPr="00E85C2B" w:rsidRDefault="001E6C7D" w:rsidP="001E6C7D">
      <w:pPr>
        <w:pStyle w:val="Bezproreda"/>
        <w:rPr>
          <w:rFonts w:ascii="Tahoma" w:hAnsi="Tahoma" w:cs="Tahoma"/>
          <w:b/>
        </w:rPr>
      </w:pPr>
      <w:r w:rsidRPr="00E85C2B">
        <w:rPr>
          <w:rFonts w:ascii="Tahoma" w:hAnsi="Tahoma" w:cs="Tahoma"/>
          <w:b/>
        </w:rPr>
        <w:t>I</w:t>
      </w:r>
      <w:r w:rsidR="000100D5" w:rsidRPr="00E85C2B">
        <w:rPr>
          <w:rFonts w:ascii="Tahoma" w:hAnsi="Tahoma" w:cs="Tahoma"/>
          <w:b/>
        </w:rPr>
        <w:t>II UVJETI ZA KVALIFIKACIJU PONUĐAČ</w:t>
      </w:r>
      <w:r w:rsidRPr="00E85C2B">
        <w:rPr>
          <w:rFonts w:ascii="Tahoma" w:hAnsi="Tahoma" w:cs="Tahoma"/>
          <w:b/>
        </w:rPr>
        <w:t xml:space="preserve">A: </w:t>
      </w:r>
    </w:p>
    <w:p w:rsidR="001E6C7D" w:rsidRPr="001E6C7D" w:rsidRDefault="001E6C7D" w:rsidP="001E6C7D">
      <w:pPr>
        <w:pStyle w:val="Bezproreda"/>
      </w:pPr>
    </w:p>
    <w:p w:rsidR="001E6C7D" w:rsidRPr="000100D5" w:rsidRDefault="000100D5" w:rsidP="001E6C7D">
      <w:pPr>
        <w:pStyle w:val="Bezproreda"/>
        <w:rPr>
          <w:rFonts w:ascii="Tahoma" w:hAnsi="Tahoma" w:cs="Tahoma"/>
        </w:rPr>
      </w:pPr>
      <w:r>
        <w:rPr>
          <w:rFonts w:ascii="Tahoma" w:hAnsi="Tahoma" w:cs="Tahoma"/>
        </w:rPr>
        <w:t xml:space="preserve">1. </w:t>
      </w:r>
      <w:r w:rsidRPr="00E85C2B">
        <w:rPr>
          <w:rFonts w:ascii="Tahoma" w:hAnsi="Tahoma" w:cs="Tahoma"/>
          <w:b/>
        </w:rPr>
        <w:t>Osobna sposobnost</w:t>
      </w:r>
      <w:r>
        <w:rPr>
          <w:rFonts w:ascii="Tahoma" w:hAnsi="Tahoma" w:cs="Tahoma"/>
        </w:rPr>
        <w:t xml:space="preserve"> – u smislu č</w:t>
      </w:r>
      <w:r w:rsidR="001E6C7D" w:rsidRPr="000100D5">
        <w:rPr>
          <w:rFonts w:ascii="Tahoma" w:hAnsi="Tahoma" w:cs="Tahoma"/>
        </w:rPr>
        <w:t>lan</w:t>
      </w:r>
      <w:r>
        <w:rPr>
          <w:rFonts w:ascii="Tahoma" w:hAnsi="Tahoma" w:cs="Tahoma"/>
        </w:rPr>
        <w:t>k</w:t>
      </w:r>
      <w:r w:rsidR="001E6C7D" w:rsidRPr="000100D5">
        <w:rPr>
          <w:rFonts w:ascii="Tahoma" w:hAnsi="Tahoma" w:cs="Tahoma"/>
        </w:rPr>
        <w:t xml:space="preserve">a 45. Zakona : </w:t>
      </w:r>
    </w:p>
    <w:p w:rsidR="001E6C7D" w:rsidRPr="000100D5" w:rsidRDefault="000100D5" w:rsidP="001E6C7D">
      <w:pPr>
        <w:pStyle w:val="Bezproreda"/>
        <w:rPr>
          <w:rFonts w:ascii="Tahoma" w:hAnsi="Tahoma" w:cs="Tahoma"/>
        </w:rPr>
      </w:pPr>
      <w:r>
        <w:rPr>
          <w:rFonts w:ascii="Tahoma" w:hAnsi="Tahoma" w:cs="Tahoma"/>
        </w:rPr>
        <w:t>Uvjeti</w:t>
      </w:r>
      <w:r w:rsidR="001E6C7D" w:rsidRPr="000100D5">
        <w:rPr>
          <w:rFonts w:ascii="Tahoma" w:hAnsi="Tahoma" w:cs="Tahoma"/>
        </w:rPr>
        <w:t xml:space="preserve">: </w:t>
      </w:r>
    </w:p>
    <w:p w:rsidR="001E6C7D" w:rsidRPr="000100D5" w:rsidRDefault="001E6C7D" w:rsidP="001E6C7D">
      <w:pPr>
        <w:pStyle w:val="Bezproreda"/>
        <w:rPr>
          <w:rFonts w:ascii="Tahoma" w:hAnsi="Tahoma" w:cs="Tahoma"/>
        </w:rPr>
      </w:pPr>
      <w:r w:rsidRPr="000100D5">
        <w:rPr>
          <w:rFonts w:ascii="Tahoma" w:hAnsi="Tahoma" w:cs="Tahoma"/>
        </w:rPr>
        <w:t xml:space="preserve">Ugovorni organ ce odbaciti ponudu ako: </w:t>
      </w:r>
    </w:p>
    <w:p w:rsidR="0031241C" w:rsidRDefault="000100D5" w:rsidP="001E6C7D">
      <w:pPr>
        <w:pStyle w:val="Bezproreda"/>
        <w:rPr>
          <w:rFonts w:ascii="Tahoma" w:hAnsi="Tahoma" w:cs="Tahoma"/>
        </w:rPr>
      </w:pPr>
      <w:r>
        <w:rPr>
          <w:rFonts w:ascii="Tahoma" w:hAnsi="Tahoma" w:cs="Tahoma"/>
        </w:rPr>
        <w:t>a) ponuđ</w:t>
      </w:r>
      <w:r w:rsidR="0031241C">
        <w:rPr>
          <w:rFonts w:ascii="Tahoma" w:hAnsi="Tahoma" w:cs="Tahoma"/>
        </w:rPr>
        <w:t xml:space="preserve">ač </w:t>
      </w:r>
      <w:r w:rsidR="001E6C7D" w:rsidRPr="000100D5">
        <w:rPr>
          <w:rFonts w:ascii="Tahoma" w:hAnsi="Tahoma" w:cs="Tahoma"/>
        </w:rPr>
        <w:t>nij</w:t>
      </w:r>
      <w:r w:rsidR="0031241C">
        <w:rPr>
          <w:rFonts w:ascii="Tahoma" w:hAnsi="Tahoma" w:cs="Tahoma"/>
        </w:rPr>
        <w:t>e ispunio obaveze u vezi sa plaćanjem mirovinskog</w:t>
      </w:r>
      <w:r w:rsidR="001E6C7D" w:rsidRPr="000100D5">
        <w:rPr>
          <w:rFonts w:ascii="Tahoma" w:hAnsi="Tahoma" w:cs="Tahoma"/>
        </w:rPr>
        <w:t xml:space="preserve"> i invalid</w:t>
      </w:r>
      <w:r w:rsidR="0031241C">
        <w:rPr>
          <w:rFonts w:ascii="Tahoma" w:hAnsi="Tahoma" w:cs="Tahoma"/>
        </w:rPr>
        <w:t>skog osiguranja i zdravstvenog osiguranja, u sukladno sa važeć</w:t>
      </w:r>
      <w:r w:rsidR="001E6C7D" w:rsidRPr="000100D5">
        <w:rPr>
          <w:rFonts w:ascii="Tahoma" w:hAnsi="Tahoma" w:cs="Tahoma"/>
        </w:rPr>
        <w:t xml:space="preserve">im propisima u Bosni i Hercegovini ili propisima </w:t>
      </w:r>
      <w:r w:rsidR="00E85C2B">
        <w:rPr>
          <w:rFonts w:ascii="Tahoma" w:hAnsi="Tahoma" w:cs="Tahoma"/>
        </w:rPr>
        <w:t xml:space="preserve">zemlje u kojoj je registriran; </w:t>
      </w:r>
    </w:p>
    <w:p w:rsidR="001E6C7D" w:rsidRPr="0031241C" w:rsidRDefault="0031241C" w:rsidP="001E6C7D">
      <w:pPr>
        <w:pStyle w:val="Bezproreda"/>
        <w:rPr>
          <w:rFonts w:ascii="Tahoma" w:hAnsi="Tahoma" w:cs="Tahoma"/>
        </w:rPr>
      </w:pPr>
      <w:r w:rsidRPr="0031241C">
        <w:rPr>
          <w:rFonts w:ascii="Tahoma" w:hAnsi="Tahoma" w:cs="Tahoma"/>
        </w:rPr>
        <w:t>b) ponuđ</w:t>
      </w:r>
      <w:r w:rsidR="007B5197">
        <w:rPr>
          <w:rFonts w:ascii="Tahoma" w:hAnsi="Tahoma" w:cs="Tahoma"/>
        </w:rPr>
        <w:t xml:space="preserve">ač </w:t>
      </w:r>
      <w:r w:rsidR="001E6C7D" w:rsidRPr="0031241C">
        <w:rPr>
          <w:rFonts w:ascii="Tahoma" w:hAnsi="Tahoma" w:cs="Tahoma"/>
        </w:rPr>
        <w:t>nij</w:t>
      </w:r>
      <w:r w:rsidRPr="0031241C">
        <w:rPr>
          <w:rFonts w:ascii="Tahoma" w:hAnsi="Tahoma" w:cs="Tahoma"/>
        </w:rPr>
        <w:t>e ispunio obaveze u vezi sa plać</w:t>
      </w:r>
      <w:r w:rsidR="001E6C7D" w:rsidRPr="0031241C">
        <w:rPr>
          <w:rFonts w:ascii="Tahoma" w:hAnsi="Tahoma" w:cs="Tahoma"/>
        </w:rPr>
        <w:t>anjem direktni</w:t>
      </w:r>
      <w:r w:rsidRPr="0031241C">
        <w:rPr>
          <w:rFonts w:ascii="Tahoma" w:hAnsi="Tahoma" w:cs="Tahoma"/>
        </w:rPr>
        <w:t>h i indirektnih poreza, u sukladno  važeć</w:t>
      </w:r>
      <w:r w:rsidR="007B5197">
        <w:rPr>
          <w:rFonts w:ascii="Tahoma" w:hAnsi="Tahoma" w:cs="Tahoma"/>
        </w:rPr>
        <w:t xml:space="preserve">im </w:t>
      </w:r>
      <w:r w:rsidR="001E6C7D" w:rsidRPr="0031241C">
        <w:rPr>
          <w:rFonts w:ascii="Tahoma" w:hAnsi="Tahoma" w:cs="Tahoma"/>
        </w:rPr>
        <w:t xml:space="preserve">propisima u Bosni i Hercegovini ili zemlji u kojoj je registriran. </w:t>
      </w:r>
    </w:p>
    <w:p w:rsidR="001E6C7D" w:rsidRPr="0031241C" w:rsidRDefault="001E6C7D" w:rsidP="001E6C7D">
      <w:pPr>
        <w:pStyle w:val="Bezproreda"/>
        <w:rPr>
          <w:rFonts w:ascii="Tahoma" w:hAnsi="Tahoma" w:cs="Tahoma"/>
        </w:rPr>
      </w:pPr>
    </w:p>
    <w:p w:rsidR="001E6C7D" w:rsidRPr="0031241C" w:rsidRDefault="001E6C7D" w:rsidP="001E6C7D">
      <w:pPr>
        <w:pStyle w:val="Bezproreda"/>
        <w:rPr>
          <w:rFonts w:ascii="Tahoma" w:hAnsi="Tahoma" w:cs="Tahoma"/>
        </w:rPr>
      </w:pPr>
      <w:r w:rsidRPr="0031241C">
        <w:rPr>
          <w:rFonts w:ascii="Tahoma" w:hAnsi="Tahoma" w:cs="Tahoma"/>
        </w:rPr>
        <w:t xml:space="preserve">Dokazi: </w:t>
      </w:r>
    </w:p>
    <w:p w:rsidR="001E6C7D" w:rsidRPr="0031241C" w:rsidRDefault="001E6C7D" w:rsidP="001E6C7D">
      <w:pPr>
        <w:pStyle w:val="Bezproreda"/>
        <w:rPr>
          <w:rFonts w:ascii="Tahoma" w:hAnsi="Tahoma" w:cs="Tahoma"/>
        </w:rPr>
      </w:pPr>
      <w:r w:rsidRPr="0031241C">
        <w:rPr>
          <w:rFonts w:ascii="Tahoma" w:hAnsi="Tahoma" w:cs="Tahoma"/>
        </w:rPr>
        <w:t>U</w:t>
      </w:r>
      <w:r w:rsidR="0031241C">
        <w:rPr>
          <w:rFonts w:ascii="Tahoma" w:hAnsi="Tahoma" w:cs="Tahoma"/>
        </w:rPr>
        <w:t xml:space="preserve"> svrhu dokazivanja uvjeta iz točke a) i točke b) ponuđač </w:t>
      </w:r>
      <w:r w:rsidRPr="0031241C">
        <w:rPr>
          <w:rFonts w:ascii="Tahoma" w:hAnsi="Tahoma" w:cs="Tahoma"/>
        </w:rPr>
        <w:t>je dužan dostaviti p</w:t>
      </w:r>
      <w:r w:rsidR="0031241C">
        <w:rPr>
          <w:rFonts w:ascii="Tahoma" w:hAnsi="Tahoma" w:cs="Tahoma"/>
        </w:rPr>
        <w:t xml:space="preserve">opunjenu i ovjerenu izjavu kod </w:t>
      </w:r>
      <w:r w:rsidRPr="0031241C">
        <w:rPr>
          <w:rFonts w:ascii="Tahoma" w:hAnsi="Tahoma" w:cs="Tahoma"/>
        </w:rPr>
        <w:t xml:space="preserve">nadležnog organa koja je sastavni dio ove tenderske dokumentacije </w:t>
      </w:r>
      <w:r w:rsidRPr="00E85C2B">
        <w:rPr>
          <w:rFonts w:ascii="Tahoma" w:hAnsi="Tahoma" w:cs="Tahoma"/>
          <w:b/>
        </w:rPr>
        <w:t>(Prilog/Aneks br. 3).</w:t>
      </w:r>
      <w:r w:rsidRPr="0031241C">
        <w:rPr>
          <w:rFonts w:ascii="Tahoma" w:hAnsi="Tahoma" w:cs="Tahoma"/>
        </w:rPr>
        <w:t xml:space="preserve"> </w:t>
      </w:r>
    </w:p>
    <w:p w:rsidR="001E6C7D" w:rsidRPr="0031241C" w:rsidRDefault="001E6C7D" w:rsidP="004B6745">
      <w:pPr>
        <w:pStyle w:val="Bezproreda"/>
        <w:jc w:val="both"/>
        <w:rPr>
          <w:rFonts w:ascii="Tahoma" w:hAnsi="Tahoma" w:cs="Tahoma"/>
        </w:rPr>
      </w:pPr>
      <w:r w:rsidRPr="0031241C">
        <w:rPr>
          <w:rFonts w:ascii="Tahoma" w:hAnsi="Tahoma" w:cs="Tahoma"/>
        </w:rPr>
        <w:t xml:space="preserve">Izjava ne smije biti starija 15 dana od dana predaje ponude. </w:t>
      </w:r>
    </w:p>
    <w:p w:rsidR="001E6C7D" w:rsidRPr="0031241C" w:rsidRDefault="001E6C7D" w:rsidP="004B6745">
      <w:pPr>
        <w:pStyle w:val="Bezproreda"/>
        <w:jc w:val="both"/>
        <w:rPr>
          <w:rFonts w:ascii="Tahoma" w:hAnsi="Tahoma" w:cs="Tahoma"/>
        </w:rPr>
      </w:pPr>
    </w:p>
    <w:p w:rsidR="001E6C7D" w:rsidRPr="0031241C" w:rsidRDefault="0031241C" w:rsidP="004B6745">
      <w:pPr>
        <w:pStyle w:val="Bezproreda"/>
        <w:jc w:val="both"/>
        <w:rPr>
          <w:rFonts w:ascii="Tahoma" w:hAnsi="Tahoma" w:cs="Tahoma"/>
        </w:rPr>
      </w:pPr>
      <w:r>
        <w:rPr>
          <w:rFonts w:ascii="Tahoma" w:hAnsi="Tahoma" w:cs="Tahoma"/>
        </w:rPr>
        <w:t xml:space="preserve">Ponuđač </w:t>
      </w:r>
      <w:r w:rsidR="001E6C7D" w:rsidRPr="0031241C">
        <w:rPr>
          <w:rFonts w:ascii="Tahoma" w:hAnsi="Tahoma" w:cs="Tahoma"/>
        </w:rPr>
        <w:t>koji bude odabran kao najpovoljniji u ovom postupku nabavk</w:t>
      </w:r>
      <w:r>
        <w:rPr>
          <w:rFonts w:ascii="Tahoma" w:hAnsi="Tahoma" w:cs="Tahoma"/>
        </w:rPr>
        <w:t xml:space="preserve">e je dužan u roku od 7 dana od </w:t>
      </w:r>
      <w:r w:rsidR="001E6C7D" w:rsidRPr="0031241C">
        <w:rPr>
          <w:rFonts w:ascii="Tahoma" w:hAnsi="Tahoma" w:cs="Tahoma"/>
        </w:rPr>
        <w:t>zaprimanja obavještenja o rezultatima postupk</w:t>
      </w:r>
      <w:r>
        <w:rPr>
          <w:rFonts w:ascii="Tahoma" w:hAnsi="Tahoma" w:cs="Tahoma"/>
        </w:rPr>
        <w:t>a javne nabavke dostaviti slijedeće dokaze u svrhu dokazivanja činjenica potvrđ</w:t>
      </w:r>
      <w:r w:rsidR="001E6C7D" w:rsidRPr="0031241C">
        <w:rPr>
          <w:rFonts w:ascii="Tahoma" w:hAnsi="Tahoma" w:cs="Tahoma"/>
        </w:rPr>
        <w:t xml:space="preserve">enih u izjavi i to: </w:t>
      </w:r>
    </w:p>
    <w:p w:rsidR="001E6C7D" w:rsidRPr="0031241C" w:rsidRDefault="001E6C7D" w:rsidP="004B6745">
      <w:pPr>
        <w:pStyle w:val="Bezproreda"/>
        <w:jc w:val="both"/>
        <w:rPr>
          <w:rFonts w:ascii="Tahoma" w:hAnsi="Tahoma" w:cs="Tahoma"/>
        </w:rPr>
      </w:pPr>
      <w:r w:rsidRPr="0031241C">
        <w:rPr>
          <w:rFonts w:ascii="Tahoma" w:hAnsi="Tahoma" w:cs="Tahoma"/>
        </w:rPr>
        <w:t>a) Uvjerenja nadle</w:t>
      </w:r>
      <w:r w:rsidR="0031241C">
        <w:rPr>
          <w:rFonts w:ascii="Tahoma" w:hAnsi="Tahoma" w:cs="Tahoma"/>
        </w:rPr>
        <w:t>žnih institucija kojim se potvrđuje da je ponuđ</w:t>
      </w:r>
      <w:r w:rsidRPr="0031241C">
        <w:rPr>
          <w:rFonts w:ascii="Tahoma" w:hAnsi="Tahoma" w:cs="Tahoma"/>
        </w:rPr>
        <w:t xml:space="preserve">ač </w:t>
      </w:r>
    </w:p>
    <w:p w:rsidR="001E6C7D" w:rsidRPr="0031241C" w:rsidRDefault="001E6C7D" w:rsidP="004B6745">
      <w:pPr>
        <w:pStyle w:val="Bezproreda"/>
        <w:jc w:val="both"/>
        <w:rPr>
          <w:rFonts w:ascii="Tahoma" w:hAnsi="Tahoma" w:cs="Tahoma"/>
        </w:rPr>
      </w:pPr>
      <w:r w:rsidRPr="0031241C">
        <w:rPr>
          <w:rFonts w:ascii="Tahoma" w:hAnsi="Tahoma" w:cs="Tahoma"/>
        </w:rPr>
        <w:t>izmir</w:t>
      </w:r>
      <w:r w:rsidR="0031241C">
        <w:rPr>
          <w:rFonts w:ascii="Tahoma" w:hAnsi="Tahoma" w:cs="Tahoma"/>
        </w:rPr>
        <w:t xml:space="preserve">io dospjele obaveze, a koje se </w:t>
      </w:r>
      <w:r w:rsidRPr="0031241C">
        <w:rPr>
          <w:rFonts w:ascii="Tahoma" w:hAnsi="Tahoma" w:cs="Tahoma"/>
        </w:rPr>
        <w:t xml:space="preserve">odnose na </w:t>
      </w:r>
      <w:r w:rsidR="0031241C">
        <w:rPr>
          <w:rFonts w:ascii="Tahoma" w:hAnsi="Tahoma" w:cs="Tahoma"/>
        </w:rPr>
        <w:t>doprinose za mirovinsko</w:t>
      </w:r>
      <w:r w:rsidRPr="0031241C">
        <w:rPr>
          <w:rFonts w:ascii="Tahoma" w:hAnsi="Tahoma" w:cs="Tahoma"/>
        </w:rPr>
        <w:t xml:space="preserve"> i invalidsko osiguranje i zdravstveno osiguranje,</w:t>
      </w:r>
      <w:r w:rsidR="0031241C">
        <w:rPr>
          <w:rFonts w:ascii="Tahoma" w:hAnsi="Tahoma" w:cs="Tahoma"/>
        </w:rPr>
        <w:t xml:space="preserve"> </w:t>
      </w:r>
    </w:p>
    <w:p w:rsidR="001E6C7D" w:rsidRPr="0031241C" w:rsidRDefault="001E6C7D" w:rsidP="004B6745">
      <w:pPr>
        <w:pStyle w:val="Bezproreda"/>
        <w:jc w:val="both"/>
        <w:rPr>
          <w:rFonts w:ascii="Tahoma" w:hAnsi="Tahoma" w:cs="Tahoma"/>
        </w:rPr>
      </w:pPr>
      <w:r w:rsidRPr="0031241C">
        <w:rPr>
          <w:rFonts w:ascii="Tahoma" w:hAnsi="Tahoma" w:cs="Tahoma"/>
        </w:rPr>
        <w:t>b) Uvjerenja n</w:t>
      </w:r>
      <w:r w:rsidR="0031241C">
        <w:rPr>
          <w:rFonts w:ascii="Tahoma" w:hAnsi="Tahoma" w:cs="Tahoma"/>
        </w:rPr>
        <w:t>adležnih institucija da je ponuđ</w:t>
      </w:r>
      <w:r w:rsidRPr="0031241C">
        <w:rPr>
          <w:rFonts w:ascii="Tahoma" w:hAnsi="Tahoma" w:cs="Tahoma"/>
        </w:rPr>
        <w:t xml:space="preserve">ač </w:t>
      </w:r>
    </w:p>
    <w:p w:rsidR="001E6C7D" w:rsidRPr="0031241C" w:rsidRDefault="001E6C7D" w:rsidP="004B6745">
      <w:pPr>
        <w:pStyle w:val="Bezproreda"/>
        <w:jc w:val="both"/>
        <w:rPr>
          <w:rFonts w:ascii="Tahoma" w:hAnsi="Tahoma" w:cs="Tahoma"/>
        </w:rPr>
      </w:pPr>
      <w:r w:rsidRPr="0031241C">
        <w:rPr>
          <w:rFonts w:ascii="Tahoma" w:hAnsi="Tahoma" w:cs="Tahoma"/>
        </w:rPr>
        <w:t>izmirio</w:t>
      </w:r>
      <w:r w:rsidR="0031241C">
        <w:rPr>
          <w:rFonts w:ascii="Tahoma" w:hAnsi="Tahoma" w:cs="Tahoma"/>
        </w:rPr>
        <w:t xml:space="preserve"> dospjele obaveze u vezi sa plać</w:t>
      </w:r>
      <w:r w:rsidR="00C63C72">
        <w:rPr>
          <w:rFonts w:ascii="Tahoma" w:hAnsi="Tahoma" w:cs="Tahoma"/>
        </w:rPr>
        <w:t xml:space="preserve">anjem direktnih i </w:t>
      </w:r>
      <w:r w:rsidRPr="0031241C">
        <w:rPr>
          <w:rFonts w:ascii="Tahoma" w:hAnsi="Tahoma" w:cs="Tahoma"/>
        </w:rPr>
        <w:t xml:space="preserve">indirektnih poreza. </w:t>
      </w:r>
    </w:p>
    <w:p w:rsidR="001E6C7D" w:rsidRPr="0031241C" w:rsidRDefault="00C63C72" w:rsidP="004B6745">
      <w:pPr>
        <w:pStyle w:val="Bezproreda"/>
        <w:jc w:val="both"/>
        <w:rPr>
          <w:rFonts w:ascii="Tahoma" w:hAnsi="Tahoma" w:cs="Tahoma"/>
        </w:rPr>
      </w:pPr>
      <w:r>
        <w:rPr>
          <w:rFonts w:ascii="Tahoma" w:hAnsi="Tahoma" w:cs="Tahoma"/>
        </w:rPr>
        <w:t xml:space="preserve">Uvjerenja koja je ponuđač </w:t>
      </w:r>
      <w:r w:rsidR="001E6C7D" w:rsidRPr="0031241C">
        <w:rPr>
          <w:rFonts w:ascii="Tahoma" w:hAnsi="Tahoma" w:cs="Tahoma"/>
        </w:rPr>
        <w:t>dužan dostaviti ne smiju</w:t>
      </w:r>
      <w:r>
        <w:rPr>
          <w:rFonts w:ascii="Tahoma" w:hAnsi="Tahoma" w:cs="Tahoma"/>
        </w:rPr>
        <w:t xml:space="preserve"> biti starija od tri mjeseca računajući od dana dostave </w:t>
      </w:r>
      <w:r w:rsidR="001E6C7D" w:rsidRPr="0031241C">
        <w:rPr>
          <w:rFonts w:ascii="Tahoma" w:hAnsi="Tahoma" w:cs="Tahoma"/>
        </w:rPr>
        <w:t>ponude, odnosno dokazi koje j</w:t>
      </w:r>
      <w:r>
        <w:rPr>
          <w:rFonts w:ascii="Tahoma" w:hAnsi="Tahoma" w:cs="Tahoma"/>
        </w:rPr>
        <w:t>e dužan dostaviti izabrani ponuđ</w:t>
      </w:r>
      <w:r w:rsidR="001E6C7D" w:rsidRPr="0031241C">
        <w:rPr>
          <w:rFonts w:ascii="Tahoma" w:hAnsi="Tahoma" w:cs="Tahoma"/>
        </w:rPr>
        <w:t xml:space="preserve">ač </w:t>
      </w:r>
    </w:p>
    <w:p w:rsidR="001E6C7D" w:rsidRPr="0031241C" w:rsidRDefault="001E6C7D" w:rsidP="004B6745">
      <w:pPr>
        <w:pStyle w:val="Bezproreda"/>
        <w:jc w:val="both"/>
        <w:rPr>
          <w:rFonts w:ascii="Tahoma" w:hAnsi="Tahoma" w:cs="Tahoma"/>
        </w:rPr>
      </w:pPr>
      <w:r w:rsidRPr="0031241C">
        <w:rPr>
          <w:rFonts w:ascii="Tahoma" w:hAnsi="Tahoma" w:cs="Tahoma"/>
        </w:rPr>
        <w:t>mor</w:t>
      </w:r>
      <w:r w:rsidR="00C63C72">
        <w:rPr>
          <w:rFonts w:ascii="Tahoma" w:hAnsi="Tahoma" w:cs="Tahoma"/>
        </w:rPr>
        <w:t xml:space="preserve">aju sadržavati potvrdu da je u </w:t>
      </w:r>
      <w:r w:rsidRPr="0031241C">
        <w:rPr>
          <w:rFonts w:ascii="Tahoma" w:hAnsi="Tahoma" w:cs="Tahoma"/>
        </w:rPr>
        <w:t xml:space="preserve">momentu </w:t>
      </w:r>
      <w:r w:rsidR="00C63C72">
        <w:rPr>
          <w:rFonts w:ascii="Tahoma" w:hAnsi="Tahoma" w:cs="Tahoma"/>
        </w:rPr>
        <w:t>predaje ponude ispunjavao uvjete</w:t>
      </w:r>
      <w:r w:rsidRPr="0031241C">
        <w:rPr>
          <w:rFonts w:ascii="Tahoma" w:hAnsi="Tahoma" w:cs="Tahoma"/>
        </w:rPr>
        <w:t xml:space="preserve"> koji se traže tenderskom dokumentacijom. U protivnom ce s</w:t>
      </w:r>
      <w:r w:rsidR="00C63C72">
        <w:rPr>
          <w:rFonts w:ascii="Tahoma" w:hAnsi="Tahoma" w:cs="Tahoma"/>
        </w:rPr>
        <w:t xml:space="preserve">e </w:t>
      </w:r>
      <w:r w:rsidRPr="0031241C">
        <w:rPr>
          <w:rFonts w:ascii="Tahoma" w:hAnsi="Tahoma" w:cs="Tahoma"/>
        </w:rPr>
        <w:t xml:space="preserve">smatrati da je dao lažnu izjavu. </w:t>
      </w:r>
    </w:p>
    <w:p w:rsidR="001E6C7D" w:rsidRPr="0031241C" w:rsidRDefault="001E6C7D" w:rsidP="004B6745">
      <w:pPr>
        <w:pStyle w:val="Bezproreda"/>
        <w:jc w:val="both"/>
        <w:rPr>
          <w:rFonts w:ascii="Tahoma" w:hAnsi="Tahoma" w:cs="Tahoma"/>
        </w:rPr>
      </w:pPr>
    </w:p>
    <w:p w:rsidR="001E6C7D" w:rsidRPr="0031241C" w:rsidRDefault="001E6C7D" w:rsidP="004B6745">
      <w:pPr>
        <w:pStyle w:val="Bezproreda"/>
        <w:jc w:val="both"/>
        <w:rPr>
          <w:rFonts w:ascii="Tahoma" w:hAnsi="Tahoma" w:cs="Tahoma"/>
        </w:rPr>
      </w:pPr>
      <w:r w:rsidRPr="0031241C">
        <w:rPr>
          <w:rFonts w:ascii="Tahoma" w:hAnsi="Tahoma" w:cs="Tahoma"/>
        </w:rPr>
        <w:t>Za ugovorni organ su pri</w:t>
      </w:r>
      <w:r w:rsidR="000950E1">
        <w:rPr>
          <w:rFonts w:ascii="Tahoma" w:hAnsi="Tahoma" w:cs="Tahoma"/>
        </w:rPr>
        <w:t>h</w:t>
      </w:r>
      <w:r w:rsidRPr="0031241C">
        <w:rPr>
          <w:rFonts w:ascii="Tahoma" w:hAnsi="Tahoma" w:cs="Tahoma"/>
        </w:rPr>
        <w:t>va</w:t>
      </w:r>
      <w:r w:rsidR="000950E1">
        <w:rPr>
          <w:rFonts w:ascii="Tahoma" w:hAnsi="Tahoma" w:cs="Tahoma"/>
        </w:rPr>
        <w:t>tljiva i uvjerenja koja su izdan</w:t>
      </w:r>
      <w:r w:rsidRPr="0031241C">
        <w:rPr>
          <w:rFonts w:ascii="Tahoma" w:hAnsi="Tahoma" w:cs="Tahoma"/>
        </w:rPr>
        <w:t>a nakon p</w:t>
      </w:r>
      <w:r w:rsidR="000950E1">
        <w:rPr>
          <w:rFonts w:ascii="Tahoma" w:hAnsi="Tahoma" w:cs="Tahoma"/>
        </w:rPr>
        <w:t xml:space="preserve">redaje ponude, ali u navedenim </w:t>
      </w:r>
      <w:r w:rsidRPr="0031241C">
        <w:rPr>
          <w:rFonts w:ascii="Tahoma" w:hAnsi="Tahoma" w:cs="Tahoma"/>
        </w:rPr>
        <w:t>uvjerenjima moraju bit</w:t>
      </w:r>
      <w:r w:rsidR="000950E1">
        <w:rPr>
          <w:rFonts w:ascii="Tahoma" w:hAnsi="Tahoma" w:cs="Tahoma"/>
        </w:rPr>
        <w:t>i navedeni podaci o stanju ponuđač</w:t>
      </w:r>
      <w:r w:rsidRPr="0031241C">
        <w:rPr>
          <w:rFonts w:ascii="Tahoma" w:hAnsi="Tahoma" w:cs="Tahoma"/>
        </w:rPr>
        <w:t xml:space="preserve">a koje nije starije </w:t>
      </w:r>
      <w:r w:rsidR="000950E1">
        <w:rPr>
          <w:rFonts w:ascii="Tahoma" w:hAnsi="Tahoma" w:cs="Tahoma"/>
        </w:rPr>
        <w:t xml:space="preserve">od tri mjeseca u odnosu na dan </w:t>
      </w:r>
      <w:r w:rsidRPr="0031241C">
        <w:rPr>
          <w:rFonts w:ascii="Tahoma" w:hAnsi="Tahoma" w:cs="Tahoma"/>
        </w:rPr>
        <w:t xml:space="preserve">dostave ponude. </w:t>
      </w:r>
    </w:p>
    <w:p w:rsidR="001E6C7D" w:rsidRPr="001E6C7D" w:rsidRDefault="001E6C7D" w:rsidP="004B6745">
      <w:pPr>
        <w:pStyle w:val="Bezproreda"/>
        <w:jc w:val="both"/>
      </w:pPr>
    </w:p>
    <w:p w:rsidR="00AA5082" w:rsidRPr="00AA5082" w:rsidRDefault="00AA5082" w:rsidP="004B6745">
      <w:pPr>
        <w:pStyle w:val="Bezproreda"/>
        <w:jc w:val="both"/>
        <w:rPr>
          <w:rFonts w:ascii="Tahoma" w:hAnsi="Tahoma" w:cs="Tahoma"/>
        </w:rPr>
      </w:pPr>
      <w:r w:rsidRPr="00AA5082">
        <w:rPr>
          <w:rFonts w:ascii="Tahoma" w:hAnsi="Tahoma" w:cs="Tahoma"/>
        </w:rPr>
        <w:t>U slučaju da ponuđači imaju zaključ</w:t>
      </w:r>
      <w:r w:rsidR="001E6C7D" w:rsidRPr="00AA5082">
        <w:rPr>
          <w:rFonts w:ascii="Tahoma" w:hAnsi="Tahoma" w:cs="Tahoma"/>
        </w:rPr>
        <w:t xml:space="preserve">en sporazum o </w:t>
      </w:r>
      <w:proofErr w:type="spellStart"/>
      <w:r w:rsidR="001E6C7D" w:rsidRPr="00AA5082">
        <w:rPr>
          <w:rFonts w:ascii="Tahoma" w:hAnsi="Tahoma" w:cs="Tahoma"/>
        </w:rPr>
        <w:t>reprogramu</w:t>
      </w:r>
      <w:proofErr w:type="spellEnd"/>
      <w:r w:rsidR="001E6C7D" w:rsidRPr="00AA5082">
        <w:rPr>
          <w:rFonts w:ascii="Tahoma" w:hAnsi="Tahoma" w:cs="Tahoma"/>
        </w:rPr>
        <w:t xml:space="preserve"> obaveza, odnosno odgo</w:t>
      </w:r>
      <w:r w:rsidRPr="00AA5082">
        <w:rPr>
          <w:rFonts w:ascii="Tahoma" w:hAnsi="Tahoma" w:cs="Tahoma"/>
        </w:rPr>
        <w:t>đenom plać</w:t>
      </w:r>
      <w:r w:rsidR="001E6C7D" w:rsidRPr="00AA5082">
        <w:rPr>
          <w:rFonts w:ascii="Tahoma" w:hAnsi="Tahoma" w:cs="Tahoma"/>
        </w:rPr>
        <w:t>anju, po os</w:t>
      </w:r>
      <w:r w:rsidRPr="00AA5082">
        <w:rPr>
          <w:rFonts w:ascii="Tahoma" w:hAnsi="Tahoma" w:cs="Tahoma"/>
        </w:rPr>
        <w:t>n</w:t>
      </w:r>
      <w:r w:rsidR="001E6C7D" w:rsidRPr="00AA5082">
        <w:rPr>
          <w:rFonts w:ascii="Tahoma" w:hAnsi="Tahoma" w:cs="Tahoma"/>
        </w:rPr>
        <w:t>ovu doprinosa za penzijsko-invalidsko osiguranje, zdravstveno osiguranje, direktne i indirektne poreze, dužni su dostaviti potv</w:t>
      </w:r>
      <w:r w:rsidRPr="00AA5082">
        <w:rPr>
          <w:rFonts w:ascii="Tahoma" w:hAnsi="Tahoma" w:cs="Tahoma"/>
        </w:rPr>
        <w:t>rdu nadležne institucije da ponuđ</w:t>
      </w:r>
      <w:r w:rsidR="001E6C7D" w:rsidRPr="00AA5082">
        <w:rPr>
          <w:rFonts w:ascii="Tahoma" w:hAnsi="Tahoma" w:cs="Tahoma"/>
        </w:rPr>
        <w:t>ač u predvi</w:t>
      </w:r>
      <w:r w:rsidRPr="00AA5082">
        <w:rPr>
          <w:rFonts w:ascii="Tahoma" w:hAnsi="Tahoma" w:cs="Tahoma"/>
        </w:rPr>
        <w:t>đ</w:t>
      </w:r>
      <w:r w:rsidR="001E6C7D" w:rsidRPr="00AA5082">
        <w:rPr>
          <w:rFonts w:ascii="Tahoma" w:hAnsi="Tahoma" w:cs="Tahoma"/>
        </w:rPr>
        <w:t xml:space="preserve">enoj dinamici izmiruje reprogramirane obaveze. </w:t>
      </w:r>
    </w:p>
    <w:p w:rsidR="00AA5082" w:rsidRDefault="00AA5082" w:rsidP="004B6745">
      <w:pPr>
        <w:pStyle w:val="Bezproreda"/>
        <w:jc w:val="both"/>
      </w:pPr>
    </w:p>
    <w:p w:rsidR="001E6C7D" w:rsidRPr="00AA5082" w:rsidRDefault="00AA5082" w:rsidP="004B6745">
      <w:pPr>
        <w:pStyle w:val="Bezproreda"/>
        <w:jc w:val="both"/>
        <w:rPr>
          <w:rFonts w:ascii="Tahoma" w:hAnsi="Tahoma" w:cs="Tahoma"/>
        </w:rPr>
      </w:pPr>
      <w:r>
        <w:rPr>
          <w:rFonts w:ascii="Tahoma" w:hAnsi="Tahoma" w:cs="Tahoma"/>
        </w:rPr>
        <w:t>Ukoliko je ponuđ</w:t>
      </w:r>
      <w:r w:rsidR="001E6C7D" w:rsidRPr="00AA5082">
        <w:rPr>
          <w:rFonts w:ascii="Tahoma" w:hAnsi="Tahoma" w:cs="Tahoma"/>
        </w:rPr>
        <w:t xml:space="preserve">ač </w:t>
      </w:r>
      <w:r>
        <w:rPr>
          <w:rFonts w:ascii="Tahoma" w:hAnsi="Tahoma" w:cs="Tahoma"/>
        </w:rPr>
        <w:t>zaključ</w:t>
      </w:r>
      <w:r w:rsidR="001E6C7D" w:rsidRPr="00AA5082">
        <w:rPr>
          <w:rFonts w:ascii="Tahoma" w:hAnsi="Tahoma" w:cs="Tahoma"/>
        </w:rPr>
        <w:t xml:space="preserve">io sporazum o </w:t>
      </w:r>
      <w:proofErr w:type="spellStart"/>
      <w:r w:rsidR="001E6C7D" w:rsidRPr="00AA5082">
        <w:rPr>
          <w:rFonts w:ascii="Tahoma" w:hAnsi="Tahoma" w:cs="Tahoma"/>
        </w:rPr>
        <w:t>reprogramu</w:t>
      </w:r>
      <w:proofErr w:type="spellEnd"/>
      <w:r w:rsidR="001E6C7D" w:rsidRPr="00AA5082">
        <w:rPr>
          <w:rFonts w:ascii="Tahoma" w:hAnsi="Tahoma" w:cs="Tahoma"/>
        </w:rPr>
        <w:t xml:space="preserve"> obaveza ili odgo</w:t>
      </w:r>
      <w:r>
        <w:rPr>
          <w:rFonts w:ascii="Tahoma" w:hAnsi="Tahoma" w:cs="Tahoma"/>
        </w:rPr>
        <w:t>đenom plać</w:t>
      </w:r>
      <w:r w:rsidR="001E6C7D" w:rsidRPr="00AA5082">
        <w:rPr>
          <w:rFonts w:ascii="Tahoma" w:hAnsi="Tahoma" w:cs="Tahoma"/>
        </w:rPr>
        <w:t xml:space="preserve">anju obaveza i izvršio samo jednu uplatu obaveza, neposredno prije dostave </w:t>
      </w:r>
      <w:r>
        <w:rPr>
          <w:rFonts w:ascii="Tahoma" w:hAnsi="Tahoma" w:cs="Tahoma"/>
        </w:rPr>
        <w:t>ponude, ne smatra se da u predviđ</w:t>
      </w:r>
      <w:r w:rsidR="001E6C7D" w:rsidRPr="00AA5082">
        <w:rPr>
          <w:rFonts w:ascii="Tahoma" w:hAnsi="Tahoma" w:cs="Tahoma"/>
        </w:rPr>
        <w:t>enoj dinamici izvršavaju svoje obaveze i taj ponu</w:t>
      </w:r>
      <w:r>
        <w:rPr>
          <w:rFonts w:ascii="Tahoma" w:hAnsi="Tahoma" w:cs="Tahoma"/>
        </w:rPr>
        <w:t>đ</w:t>
      </w:r>
      <w:r w:rsidR="001E6C7D" w:rsidRPr="00AA5082">
        <w:rPr>
          <w:rFonts w:ascii="Tahoma" w:hAnsi="Tahoma" w:cs="Tahoma"/>
        </w:rPr>
        <w:t xml:space="preserve">ač </w:t>
      </w:r>
    </w:p>
    <w:p w:rsidR="001E6C7D" w:rsidRPr="00AA5082" w:rsidRDefault="00AA5082" w:rsidP="004B6745">
      <w:pPr>
        <w:pStyle w:val="Bezproreda"/>
        <w:jc w:val="both"/>
        <w:rPr>
          <w:rFonts w:ascii="Tahoma" w:hAnsi="Tahoma" w:cs="Tahoma"/>
        </w:rPr>
      </w:pPr>
      <w:r>
        <w:rPr>
          <w:rFonts w:ascii="Tahoma" w:hAnsi="Tahoma" w:cs="Tahoma"/>
        </w:rPr>
        <w:t>neće biti kvalificiran</w:t>
      </w:r>
      <w:r w:rsidR="001E6C7D" w:rsidRPr="00AA5082">
        <w:rPr>
          <w:rFonts w:ascii="Tahoma" w:hAnsi="Tahoma" w:cs="Tahoma"/>
        </w:rPr>
        <w:t xml:space="preserve"> u ovom postupku javne nabavke. </w:t>
      </w:r>
    </w:p>
    <w:p w:rsidR="001E6C7D" w:rsidRPr="00AA5082" w:rsidRDefault="001E6C7D" w:rsidP="004B6745">
      <w:pPr>
        <w:pStyle w:val="Bezproreda"/>
        <w:jc w:val="both"/>
        <w:rPr>
          <w:rFonts w:ascii="Tahoma" w:hAnsi="Tahoma" w:cs="Tahoma"/>
        </w:rPr>
      </w:pPr>
    </w:p>
    <w:p w:rsidR="001E6C7D" w:rsidRPr="00AA5082" w:rsidRDefault="001E6C7D" w:rsidP="001E6C7D">
      <w:pPr>
        <w:pStyle w:val="Bezproreda"/>
        <w:rPr>
          <w:rFonts w:ascii="Tahoma" w:hAnsi="Tahoma" w:cs="Tahoma"/>
        </w:rPr>
      </w:pPr>
    </w:p>
    <w:p w:rsidR="001E6C7D" w:rsidRPr="00AA5082" w:rsidRDefault="00AA5082" w:rsidP="004B6745">
      <w:pPr>
        <w:pStyle w:val="Bezproreda"/>
        <w:jc w:val="both"/>
        <w:rPr>
          <w:rFonts w:ascii="Tahoma" w:hAnsi="Tahoma" w:cs="Tahoma"/>
        </w:rPr>
      </w:pPr>
      <w:r>
        <w:rPr>
          <w:rFonts w:ascii="Tahoma" w:hAnsi="Tahoma" w:cs="Tahoma"/>
        </w:rPr>
        <w:lastRenderedPageBreak/>
        <w:t>U sluč</w:t>
      </w:r>
      <w:r w:rsidR="001E6C7D" w:rsidRPr="00AA5082">
        <w:rPr>
          <w:rFonts w:ascii="Tahoma" w:hAnsi="Tahoma" w:cs="Tahoma"/>
        </w:rPr>
        <w:t>aju da se u ponud</w:t>
      </w:r>
      <w:r>
        <w:rPr>
          <w:rFonts w:ascii="Tahoma" w:hAnsi="Tahoma" w:cs="Tahoma"/>
        </w:rPr>
        <w:t>i ne dostave navedeni dokazi lične sposobnosti iz ove toč</w:t>
      </w:r>
      <w:r w:rsidR="001E6C7D" w:rsidRPr="00AA5082">
        <w:rPr>
          <w:rFonts w:ascii="Tahoma" w:hAnsi="Tahoma" w:cs="Tahoma"/>
        </w:rPr>
        <w:t>ke tenderske dokume</w:t>
      </w:r>
      <w:r>
        <w:rPr>
          <w:rFonts w:ascii="Tahoma" w:hAnsi="Tahoma" w:cs="Tahoma"/>
        </w:rPr>
        <w:t>ntacije ili se ne dostave na nač</w:t>
      </w:r>
      <w:r w:rsidR="001E6C7D" w:rsidRPr="00AA5082">
        <w:rPr>
          <w:rFonts w:ascii="Tahoma" w:hAnsi="Tahoma" w:cs="Tahoma"/>
        </w:rPr>
        <w:t>in kako je naprijed traženo, ponu</w:t>
      </w:r>
      <w:r>
        <w:rPr>
          <w:rFonts w:ascii="Tahoma" w:hAnsi="Tahoma" w:cs="Tahoma"/>
        </w:rPr>
        <w:t>đ</w:t>
      </w:r>
      <w:r w:rsidR="001E6C7D" w:rsidRPr="00AA5082">
        <w:rPr>
          <w:rFonts w:ascii="Tahoma" w:hAnsi="Tahoma" w:cs="Tahoma"/>
        </w:rPr>
        <w:t xml:space="preserve">ač </w:t>
      </w:r>
    </w:p>
    <w:p w:rsidR="001E6C7D" w:rsidRPr="00AA5082" w:rsidRDefault="00AA5082" w:rsidP="004B6745">
      <w:pPr>
        <w:pStyle w:val="Bezproreda"/>
        <w:jc w:val="both"/>
        <w:rPr>
          <w:rFonts w:ascii="Tahoma" w:hAnsi="Tahoma" w:cs="Tahoma"/>
        </w:rPr>
      </w:pPr>
      <w:r>
        <w:rPr>
          <w:rFonts w:ascii="Tahoma" w:hAnsi="Tahoma" w:cs="Tahoma"/>
        </w:rPr>
        <w:t>ce biti isključen iz daljeg učešć</w:t>
      </w:r>
      <w:r w:rsidR="001E6C7D" w:rsidRPr="00AA5082">
        <w:rPr>
          <w:rFonts w:ascii="Tahoma" w:hAnsi="Tahoma" w:cs="Tahoma"/>
        </w:rPr>
        <w:t>a zbog</w:t>
      </w:r>
      <w:r>
        <w:rPr>
          <w:rFonts w:ascii="Tahoma" w:hAnsi="Tahoma" w:cs="Tahoma"/>
        </w:rPr>
        <w:t xml:space="preserve"> neispunjavanja navedenih uvjeta</w:t>
      </w:r>
      <w:r w:rsidR="001E6C7D" w:rsidRPr="00AA5082">
        <w:rPr>
          <w:rFonts w:ascii="Tahoma" w:hAnsi="Tahoma" w:cs="Tahoma"/>
        </w:rPr>
        <w:t xml:space="preserve"> za kvalifikaciju. </w:t>
      </w:r>
    </w:p>
    <w:p w:rsidR="001E6C7D" w:rsidRPr="00AA5082" w:rsidRDefault="001E6C7D" w:rsidP="001E6C7D">
      <w:pPr>
        <w:pStyle w:val="Bezproreda"/>
        <w:rPr>
          <w:rFonts w:ascii="Tahoma" w:hAnsi="Tahoma" w:cs="Tahoma"/>
        </w:rPr>
      </w:pPr>
    </w:p>
    <w:p w:rsidR="001E6C7D" w:rsidRPr="00AA5082" w:rsidRDefault="001E6C7D" w:rsidP="001E6C7D">
      <w:pPr>
        <w:pStyle w:val="Bezproreda"/>
        <w:rPr>
          <w:rFonts w:ascii="Tahoma" w:hAnsi="Tahoma" w:cs="Tahoma"/>
        </w:rPr>
      </w:pPr>
      <w:r w:rsidRPr="00E85C2B">
        <w:rPr>
          <w:rFonts w:ascii="Tahoma" w:hAnsi="Tahoma" w:cs="Tahoma"/>
          <w:b/>
        </w:rPr>
        <w:t>2. Sposobnost obavljanja profes</w:t>
      </w:r>
      <w:r w:rsidR="00AA5082" w:rsidRPr="00E85C2B">
        <w:rPr>
          <w:rFonts w:ascii="Tahoma" w:hAnsi="Tahoma" w:cs="Tahoma"/>
          <w:b/>
        </w:rPr>
        <w:t xml:space="preserve">ionalne djelatnosti </w:t>
      </w:r>
      <w:r w:rsidR="00AA5082">
        <w:rPr>
          <w:rFonts w:ascii="Tahoma" w:hAnsi="Tahoma" w:cs="Tahoma"/>
        </w:rPr>
        <w:t>– u smislu č</w:t>
      </w:r>
      <w:r w:rsidRPr="00AA5082">
        <w:rPr>
          <w:rFonts w:ascii="Tahoma" w:hAnsi="Tahoma" w:cs="Tahoma"/>
        </w:rPr>
        <w:t>lan</w:t>
      </w:r>
      <w:r w:rsidR="00AA5082">
        <w:rPr>
          <w:rFonts w:ascii="Tahoma" w:hAnsi="Tahoma" w:cs="Tahoma"/>
        </w:rPr>
        <w:t>k</w:t>
      </w:r>
      <w:r w:rsidRPr="00AA5082">
        <w:rPr>
          <w:rFonts w:ascii="Tahoma" w:hAnsi="Tahoma" w:cs="Tahoma"/>
        </w:rPr>
        <w:t xml:space="preserve">a 46. Zakona: </w:t>
      </w:r>
    </w:p>
    <w:p w:rsidR="001E6C7D" w:rsidRPr="00AA5082" w:rsidRDefault="00AA5082" w:rsidP="001E6C7D">
      <w:pPr>
        <w:pStyle w:val="Bezproreda"/>
        <w:rPr>
          <w:rFonts w:ascii="Tahoma" w:hAnsi="Tahoma" w:cs="Tahoma"/>
        </w:rPr>
      </w:pPr>
      <w:r>
        <w:rPr>
          <w:rFonts w:ascii="Tahoma" w:hAnsi="Tahoma" w:cs="Tahoma"/>
        </w:rPr>
        <w:t>Uvjeti</w:t>
      </w:r>
      <w:r w:rsidR="001E6C7D" w:rsidRPr="00AA5082">
        <w:rPr>
          <w:rFonts w:ascii="Tahoma" w:hAnsi="Tahoma" w:cs="Tahoma"/>
        </w:rPr>
        <w:t xml:space="preserve">: </w:t>
      </w:r>
    </w:p>
    <w:p w:rsidR="001E6C7D" w:rsidRPr="00AA5082" w:rsidRDefault="00AA5082" w:rsidP="004B6745">
      <w:pPr>
        <w:pStyle w:val="Bezproreda"/>
        <w:jc w:val="both"/>
        <w:rPr>
          <w:rFonts w:ascii="Tahoma" w:hAnsi="Tahoma" w:cs="Tahoma"/>
        </w:rPr>
      </w:pPr>
      <w:r>
        <w:rPr>
          <w:rFonts w:ascii="Tahoma" w:hAnsi="Tahoma" w:cs="Tahoma"/>
        </w:rPr>
        <w:t>Da bi uč</w:t>
      </w:r>
      <w:r w:rsidR="001E6C7D" w:rsidRPr="00AA5082">
        <w:rPr>
          <w:rFonts w:ascii="Tahoma" w:hAnsi="Tahoma" w:cs="Tahoma"/>
        </w:rPr>
        <w:t>estvovao u konkretnom postupku javne nabavke, ponu</w:t>
      </w:r>
      <w:r>
        <w:rPr>
          <w:rFonts w:ascii="Tahoma" w:hAnsi="Tahoma" w:cs="Tahoma"/>
        </w:rPr>
        <w:t>đ</w:t>
      </w:r>
      <w:r w:rsidR="001E6C7D" w:rsidRPr="00AA5082">
        <w:rPr>
          <w:rFonts w:ascii="Tahoma" w:hAnsi="Tahoma" w:cs="Tahoma"/>
        </w:rPr>
        <w:t xml:space="preserve">ač </w:t>
      </w:r>
    </w:p>
    <w:p w:rsidR="001E6C7D" w:rsidRPr="00AA5082" w:rsidRDefault="00AA5082" w:rsidP="004B6745">
      <w:pPr>
        <w:pStyle w:val="Bezproreda"/>
        <w:jc w:val="both"/>
        <w:rPr>
          <w:rFonts w:ascii="Tahoma" w:hAnsi="Tahoma" w:cs="Tahoma"/>
        </w:rPr>
      </w:pPr>
      <w:r>
        <w:rPr>
          <w:rFonts w:ascii="Tahoma" w:hAnsi="Tahoma" w:cs="Tahoma"/>
        </w:rPr>
        <w:t>mora biti registriran</w:t>
      </w:r>
      <w:r w:rsidR="001E6C7D" w:rsidRPr="00AA5082">
        <w:rPr>
          <w:rFonts w:ascii="Tahoma" w:hAnsi="Tahoma" w:cs="Tahoma"/>
        </w:rPr>
        <w:t xml:space="preserve"> za obavljanje djelatnosti koja je predmet ove nabavke ; </w:t>
      </w:r>
    </w:p>
    <w:p w:rsidR="001E6C7D" w:rsidRPr="00AA5082" w:rsidRDefault="001E6C7D" w:rsidP="004B6745">
      <w:pPr>
        <w:pStyle w:val="Bezproreda"/>
        <w:jc w:val="both"/>
        <w:rPr>
          <w:rFonts w:ascii="Tahoma" w:hAnsi="Tahoma" w:cs="Tahoma"/>
        </w:rPr>
      </w:pPr>
    </w:p>
    <w:p w:rsidR="001E6C7D" w:rsidRPr="00AA5082" w:rsidRDefault="001E6C7D" w:rsidP="004B6745">
      <w:pPr>
        <w:pStyle w:val="Bezproreda"/>
        <w:jc w:val="both"/>
        <w:rPr>
          <w:rFonts w:ascii="Tahoma" w:hAnsi="Tahoma" w:cs="Tahoma"/>
        </w:rPr>
      </w:pPr>
      <w:r w:rsidRPr="00AA5082">
        <w:rPr>
          <w:rFonts w:ascii="Tahoma" w:hAnsi="Tahoma" w:cs="Tahoma"/>
        </w:rPr>
        <w:t xml:space="preserve">Dokazi: </w:t>
      </w:r>
    </w:p>
    <w:p w:rsidR="001E6C7D" w:rsidRPr="00AA5082" w:rsidRDefault="001E6C7D" w:rsidP="004B6745">
      <w:pPr>
        <w:pStyle w:val="Bezproreda"/>
        <w:jc w:val="both"/>
        <w:rPr>
          <w:rFonts w:ascii="Tahoma" w:hAnsi="Tahoma" w:cs="Tahoma"/>
        </w:rPr>
      </w:pPr>
      <w:r w:rsidRPr="00AA5082">
        <w:rPr>
          <w:rFonts w:ascii="Tahoma" w:hAnsi="Tahoma" w:cs="Tahoma"/>
        </w:rPr>
        <w:t xml:space="preserve">Dokaz sposobnosti obavljanja profesionalne djelatnosti su: </w:t>
      </w:r>
    </w:p>
    <w:p w:rsidR="001E6C7D" w:rsidRPr="00AA5082" w:rsidRDefault="00AA5082" w:rsidP="004B6745">
      <w:pPr>
        <w:pStyle w:val="Bezproreda"/>
        <w:jc w:val="both"/>
        <w:rPr>
          <w:rFonts w:ascii="Tahoma" w:hAnsi="Tahoma" w:cs="Tahoma"/>
        </w:rPr>
      </w:pPr>
      <w:r>
        <w:rPr>
          <w:rFonts w:ascii="Tahoma" w:hAnsi="Tahoma" w:cs="Tahoma"/>
        </w:rPr>
        <w:t>-</w:t>
      </w:r>
      <w:r w:rsidRPr="00E85C2B">
        <w:rPr>
          <w:rFonts w:ascii="Tahoma" w:hAnsi="Tahoma" w:cs="Tahoma"/>
          <w:b/>
        </w:rPr>
        <w:t>aktua</w:t>
      </w:r>
      <w:r w:rsidR="001E6C7D" w:rsidRPr="00E85C2B">
        <w:rPr>
          <w:rFonts w:ascii="Tahoma" w:hAnsi="Tahoma" w:cs="Tahoma"/>
          <w:b/>
        </w:rPr>
        <w:t>lni izvod iz sudskog registra</w:t>
      </w:r>
      <w:r w:rsidR="001E6C7D" w:rsidRPr="00AA5082">
        <w:rPr>
          <w:rFonts w:ascii="Tahoma" w:hAnsi="Tahoma" w:cs="Tahoma"/>
        </w:rPr>
        <w:t xml:space="preserve"> ili drugi dokument iz kojeg se vidi da je ponu</w:t>
      </w:r>
      <w:r>
        <w:rPr>
          <w:rFonts w:ascii="Tahoma" w:hAnsi="Tahoma" w:cs="Tahoma"/>
        </w:rPr>
        <w:t>đ</w:t>
      </w:r>
      <w:r w:rsidR="001E6C7D" w:rsidRPr="00AA5082">
        <w:rPr>
          <w:rFonts w:ascii="Tahoma" w:hAnsi="Tahoma" w:cs="Tahoma"/>
        </w:rPr>
        <w:t xml:space="preserve">ač </w:t>
      </w:r>
    </w:p>
    <w:p w:rsidR="001E6C7D" w:rsidRPr="00AA5082" w:rsidRDefault="00AA5082" w:rsidP="004B6745">
      <w:pPr>
        <w:pStyle w:val="Bezproreda"/>
        <w:jc w:val="both"/>
        <w:rPr>
          <w:rFonts w:ascii="Tahoma" w:hAnsi="Tahoma" w:cs="Tahoma"/>
        </w:rPr>
      </w:pPr>
      <w:r>
        <w:rPr>
          <w:rFonts w:ascii="Tahoma" w:hAnsi="Tahoma" w:cs="Tahoma"/>
        </w:rPr>
        <w:t>registriran</w:t>
      </w:r>
      <w:r w:rsidR="001E6C7D" w:rsidRPr="00AA5082">
        <w:rPr>
          <w:rFonts w:ascii="Tahoma" w:hAnsi="Tahoma" w:cs="Tahoma"/>
        </w:rPr>
        <w:t xml:space="preserve"> za obavljanje djelatnosti koja je predmet ove nabavke, </w:t>
      </w:r>
    </w:p>
    <w:p w:rsidR="001E6C7D" w:rsidRPr="00AA5082" w:rsidRDefault="001E6C7D" w:rsidP="004B6745">
      <w:pPr>
        <w:pStyle w:val="Bezproreda"/>
        <w:jc w:val="both"/>
        <w:rPr>
          <w:rFonts w:ascii="Tahoma" w:hAnsi="Tahoma" w:cs="Tahoma"/>
        </w:rPr>
      </w:pPr>
      <w:r w:rsidRPr="00AA5082">
        <w:rPr>
          <w:rFonts w:ascii="Tahoma" w:hAnsi="Tahoma" w:cs="Tahoma"/>
        </w:rPr>
        <w:t>-uvjerenje o registraciji obvezn</w:t>
      </w:r>
      <w:r w:rsidR="009C7404">
        <w:rPr>
          <w:rFonts w:ascii="Tahoma" w:hAnsi="Tahoma" w:cs="Tahoma"/>
        </w:rPr>
        <w:t>ika poreza na dodanu vrijednost i</w:t>
      </w:r>
      <w:r w:rsidRPr="00AA5082">
        <w:rPr>
          <w:rFonts w:ascii="Tahoma" w:hAnsi="Tahoma" w:cs="Tahoma"/>
        </w:rPr>
        <w:t xml:space="preserve"> uvjerenje</w:t>
      </w:r>
      <w:r w:rsidR="00AA5082">
        <w:rPr>
          <w:rFonts w:ascii="Tahoma" w:hAnsi="Tahoma" w:cs="Tahoma"/>
        </w:rPr>
        <w:t xml:space="preserve"> o dodijeljenom identifikacijskom</w:t>
      </w:r>
      <w:r w:rsidR="009C7404">
        <w:rPr>
          <w:rFonts w:ascii="Tahoma" w:hAnsi="Tahoma" w:cs="Tahoma"/>
        </w:rPr>
        <w:t xml:space="preserve"> broju.</w:t>
      </w:r>
      <w:r w:rsidRPr="00AA5082">
        <w:rPr>
          <w:rFonts w:ascii="Tahoma" w:hAnsi="Tahoma" w:cs="Tahoma"/>
        </w:rPr>
        <w:t xml:space="preserve"> </w:t>
      </w:r>
    </w:p>
    <w:p w:rsidR="001E6C7D" w:rsidRPr="00AA5082" w:rsidRDefault="001E6C7D" w:rsidP="004B6745">
      <w:pPr>
        <w:pStyle w:val="Bezproreda"/>
        <w:jc w:val="both"/>
        <w:rPr>
          <w:rFonts w:ascii="Tahoma" w:hAnsi="Tahoma" w:cs="Tahoma"/>
        </w:rPr>
      </w:pPr>
      <w:r w:rsidRPr="00AA5082">
        <w:rPr>
          <w:rFonts w:ascii="Tahoma" w:hAnsi="Tahoma" w:cs="Tahoma"/>
        </w:rPr>
        <w:t>Navedeni dokazi sposobnosti obavljanja prof</w:t>
      </w:r>
      <w:r w:rsidR="00AA5082">
        <w:rPr>
          <w:rFonts w:ascii="Tahoma" w:hAnsi="Tahoma" w:cs="Tahoma"/>
        </w:rPr>
        <w:t>esionalne djelatnosti iz ove toč</w:t>
      </w:r>
      <w:r w:rsidRPr="00AA5082">
        <w:rPr>
          <w:rFonts w:ascii="Tahoma" w:hAnsi="Tahoma" w:cs="Tahoma"/>
        </w:rPr>
        <w:t>ke tenderske dokumentacije se dostavljaju kao ovjerena kopija originala, sa tim da da</w:t>
      </w:r>
      <w:r w:rsidR="00AA5082">
        <w:rPr>
          <w:rFonts w:ascii="Tahoma" w:hAnsi="Tahoma" w:cs="Tahoma"/>
        </w:rPr>
        <w:t>tum izdavanja originala aktua</w:t>
      </w:r>
      <w:r w:rsidRPr="00AA5082">
        <w:rPr>
          <w:rFonts w:ascii="Tahoma" w:hAnsi="Tahoma" w:cs="Tahoma"/>
        </w:rPr>
        <w:t>lnog izvoda iz sudskog registra ne može</w:t>
      </w:r>
      <w:r w:rsidR="00AA5082">
        <w:rPr>
          <w:rFonts w:ascii="Tahoma" w:hAnsi="Tahoma" w:cs="Tahoma"/>
        </w:rPr>
        <w:t xml:space="preserve"> biti stariji od tri mjeseca računajuć</w:t>
      </w:r>
      <w:r w:rsidRPr="00AA5082">
        <w:rPr>
          <w:rFonts w:ascii="Tahoma" w:hAnsi="Tahoma" w:cs="Tahoma"/>
        </w:rPr>
        <w:t>i od dana dostavljanja ponude (pod danom dostavljanja ponude smatra se datum koji je Ugovorni organ odredio u ovoj tenderskoj d</w:t>
      </w:r>
      <w:r w:rsidR="009C7404">
        <w:rPr>
          <w:rFonts w:ascii="Tahoma" w:hAnsi="Tahoma" w:cs="Tahoma"/>
        </w:rPr>
        <w:t xml:space="preserve">okumentaciji kao dan za prijem </w:t>
      </w:r>
      <w:r w:rsidRPr="00AA5082">
        <w:rPr>
          <w:rFonts w:ascii="Tahoma" w:hAnsi="Tahoma" w:cs="Tahoma"/>
        </w:rPr>
        <w:t xml:space="preserve">ponuda). </w:t>
      </w:r>
    </w:p>
    <w:p w:rsidR="001E6C7D" w:rsidRPr="00AA5082" w:rsidRDefault="001E6C7D" w:rsidP="004B6745">
      <w:pPr>
        <w:pStyle w:val="Bezproreda"/>
        <w:jc w:val="both"/>
        <w:rPr>
          <w:rFonts w:ascii="Tahoma" w:hAnsi="Tahoma" w:cs="Tahoma"/>
        </w:rPr>
      </w:pPr>
    </w:p>
    <w:p w:rsidR="001E6C7D" w:rsidRPr="00AA5082" w:rsidRDefault="00AA5082" w:rsidP="004B6745">
      <w:pPr>
        <w:pStyle w:val="Bezproreda"/>
        <w:jc w:val="both"/>
        <w:rPr>
          <w:rFonts w:ascii="Tahoma" w:hAnsi="Tahoma" w:cs="Tahoma"/>
        </w:rPr>
      </w:pPr>
      <w:r>
        <w:rPr>
          <w:rFonts w:ascii="Tahoma" w:hAnsi="Tahoma" w:cs="Tahoma"/>
        </w:rPr>
        <w:t>U sluč</w:t>
      </w:r>
      <w:r w:rsidR="001E6C7D" w:rsidRPr="00AA5082">
        <w:rPr>
          <w:rFonts w:ascii="Tahoma" w:hAnsi="Tahoma" w:cs="Tahoma"/>
        </w:rPr>
        <w:t xml:space="preserve">aju da se u ponudi ne dostave navedeni dokazi sposobnosti obavljanja profesionalne djelatnosti iz ove </w:t>
      </w:r>
      <w:r>
        <w:rPr>
          <w:rFonts w:ascii="Tahoma" w:hAnsi="Tahoma" w:cs="Tahoma"/>
        </w:rPr>
        <w:t>toč</w:t>
      </w:r>
      <w:r w:rsidR="001E6C7D" w:rsidRPr="00AA5082">
        <w:rPr>
          <w:rFonts w:ascii="Tahoma" w:hAnsi="Tahoma" w:cs="Tahoma"/>
        </w:rPr>
        <w:t>ke tenderske dokume</w:t>
      </w:r>
      <w:r>
        <w:rPr>
          <w:rFonts w:ascii="Tahoma" w:hAnsi="Tahoma" w:cs="Tahoma"/>
        </w:rPr>
        <w:t>ntacije ili se ne dostave na nač</w:t>
      </w:r>
      <w:r w:rsidR="001E6C7D" w:rsidRPr="00AA5082">
        <w:rPr>
          <w:rFonts w:ascii="Tahoma" w:hAnsi="Tahoma" w:cs="Tahoma"/>
        </w:rPr>
        <w:t>in kako je naprijed traženo, ponu</w:t>
      </w:r>
      <w:r>
        <w:rPr>
          <w:rFonts w:ascii="Tahoma" w:hAnsi="Tahoma" w:cs="Tahoma"/>
        </w:rPr>
        <w:t>đ</w:t>
      </w:r>
      <w:r w:rsidR="001E6C7D" w:rsidRPr="00AA5082">
        <w:rPr>
          <w:rFonts w:ascii="Tahoma" w:hAnsi="Tahoma" w:cs="Tahoma"/>
        </w:rPr>
        <w:t xml:space="preserve">ač </w:t>
      </w:r>
      <w:r>
        <w:rPr>
          <w:rFonts w:ascii="Tahoma" w:hAnsi="Tahoma" w:cs="Tahoma"/>
        </w:rPr>
        <w:t>će biti isključ</w:t>
      </w:r>
      <w:r w:rsidR="001E6C7D" w:rsidRPr="00AA5082">
        <w:rPr>
          <w:rFonts w:ascii="Tahoma" w:hAnsi="Tahoma" w:cs="Tahoma"/>
        </w:rPr>
        <w:t xml:space="preserve">en </w:t>
      </w:r>
      <w:r>
        <w:rPr>
          <w:rFonts w:ascii="Tahoma" w:hAnsi="Tahoma" w:cs="Tahoma"/>
        </w:rPr>
        <w:t>iz daljeg uč</w:t>
      </w:r>
      <w:r w:rsidR="001E6C7D" w:rsidRPr="00AA5082">
        <w:rPr>
          <w:rFonts w:ascii="Tahoma" w:hAnsi="Tahoma" w:cs="Tahoma"/>
        </w:rPr>
        <w:t>eš</w:t>
      </w:r>
      <w:r>
        <w:rPr>
          <w:rFonts w:ascii="Tahoma" w:hAnsi="Tahoma" w:cs="Tahoma"/>
        </w:rPr>
        <w:t>ć</w:t>
      </w:r>
      <w:r w:rsidR="001E6C7D" w:rsidRPr="00AA5082">
        <w:rPr>
          <w:rFonts w:ascii="Tahoma" w:hAnsi="Tahoma" w:cs="Tahoma"/>
        </w:rPr>
        <w:t>a zbog</w:t>
      </w:r>
      <w:r w:rsidR="009C7404">
        <w:rPr>
          <w:rFonts w:ascii="Tahoma" w:hAnsi="Tahoma" w:cs="Tahoma"/>
        </w:rPr>
        <w:t xml:space="preserve"> neispunjavanja navedenih uvjeta</w:t>
      </w:r>
      <w:r w:rsidR="001E6C7D" w:rsidRPr="00AA5082">
        <w:rPr>
          <w:rFonts w:ascii="Tahoma" w:hAnsi="Tahoma" w:cs="Tahoma"/>
        </w:rPr>
        <w:t xml:space="preserve"> za kvalifikaciju. </w:t>
      </w:r>
    </w:p>
    <w:p w:rsidR="001E6C7D" w:rsidRPr="00AA5082" w:rsidRDefault="001E6C7D" w:rsidP="001E6C7D">
      <w:pPr>
        <w:pStyle w:val="Bezproreda"/>
        <w:rPr>
          <w:rFonts w:ascii="Tahoma" w:hAnsi="Tahoma" w:cs="Tahoma"/>
        </w:rPr>
      </w:pPr>
    </w:p>
    <w:p w:rsidR="001E6C7D" w:rsidRPr="00AA5082" w:rsidRDefault="001E6C7D" w:rsidP="001E6C7D">
      <w:pPr>
        <w:pStyle w:val="Bezproreda"/>
        <w:rPr>
          <w:rFonts w:ascii="Tahoma" w:hAnsi="Tahoma" w:cs="Tahoma"/>
        </w:rPr>
      </w:pPr>
    </w:p>
    <w:p w:rsidR="001E6C7D" w:rsidRPr="00CC27A4" w:rsidRDefault="001E6C7D" w:rsidP="001E6C7D">
      <w:pPr>
        <w:pStyle w:val="Bezproreda"/>
        <w:rPr>
          <w:rFonts w:ascii="Tahoma" w:hAnsi="Tahoma" w:cs="Tahoma"/>
          <w:b/>
        </w:rPr>
      </w:pPr>
      <w:r w:rsidRPr="00CC27A4">
        <w:rPr>
          <w:rFonts w:ascii="Tahoma" w:hAnsi="Tahoma" w:cs="Tahoma"/>
          <w:b/>
        </w:rPr>
        <w:t xml:space="preserve">IV PODACI O PONUDI: </w:t>
      </w:r>
    </w:p>
    <w:p w:rsidR="001E6C7D" w:rsidRPr="002C2248" w:rsidRDefault="001E6C7D" w:rsidP="001E6C7D">
      <w:pPr>
        <w:pStyle w:val="Bezproreda"/>
        <w:rPr>
          <w:rFonts w:ascii="Tahoma" w:hAnsi="Tahoma" w:cs="Tahoma"/>
        </w:rPr>
      </w:pPr>
    </w:p>
    <w:p w:rsidR="001E6C7D" w:rsidRPr="00CC27A4" w:rsidRDefault="002C2248" w:rsidP="001E6C7D">
      <w:pPr>
        <w:pStyle w:val="Bezproreda"/>
        <w:rPr>
          <w:rFonts w:ascii="Tahoma" w:hAnsi="Tahoma" w:cs="Tahoma"/>
          <w:b/>
        </w:rPr>
      </w:pPr>
      <w:r w:rsidRPr="00CC27A4">
        <w:rPr>
          <w:rFonts w:ascii="Tahoma" w:hAnsi="Tahoma" w:cs="Tahoma"/>
          <w:b/>
        </w:rPr>
        <w:t>1. Sadržaj ponude i nač</w:t>
      </w:r>
      <w:r w:rsidR="001E6C7D" w:rsidRPr="00CC27A4">
        <w:rPr>
          <w:rFonts w:ascii="Tahoma" w:hAnsi="Tahoma" w:cs="Tahoma"/>
          <w:b/>
        </w:rPr>
        <w:t xml:space="preserve">in izrade ponude: </w:t>
      </w:r>
    </w:p>
    <w:p w:rsidR="001E6C7D" w:rsidRPr="002C2248" w:rsidRDefault="001E6C7D" w:rsidP="004B6745">
      <w:pPr>
        <w:pStyle w:val="Bezproreda"/>
        <w:jc w:val="both"/>
        <w:rPr>
          <w:rFonts w:ascii="Tahoma" w:hAnsi="Tahoma" w:cs="Tahoma"/>
        </w:rPr>
      </w:pPr>
      <w:r w:rsidRPr="002C2248">
        <w:rPr>
          <w:rFonts w:ascii="Tahoma" w:hAnsi="Tahoma" w:cs="Tahoma"/>
        </w:rPr>
        <w:t>Ponu</w:t>
      </w:r>
      <w:r w:rsidR="002C2248">
        <w:rPr>
          <w:rFonts w:ascii="Tahoma" w:hAnsi="Tahoma" w:cs="Tahoma"/>
        </w:rPr>
        <w:t>đači su ob</w:t>
      </w:r>
      <w:r w:rsidRPr="002C2248">
        <w:rPr>
          <w:rFonts w:ascii="Tahoma" w:hAnsi="Tahoma" w:cs="Tahoma"/>
        </w:rPr>
        <w:t>vezni da pripreme ponudu u skladu sa kriterijima koji su utvr</w:t>
      </w:r>
      <w:r w:rsidR="002C2248">
        <w:rPr>
          <w:rFonts w:ascii="Tahoma" w:hAnsi="Tahoma" w:cs="Tahoma"/>
        </w:rPr>
        <w:t>đ</w:t>
      </w:r>
      <w:r w:rsidRPr="002C2248">
        <w:rPr>
          <w:rFonts w:ascii="Tahoma" w:hAnsi="Tahoma" w:cs="Tahoma"/>
        </w:rPr>
        <w:t>eni ovom tenderskom dokumentacijom. Ponude koje nisu u skladu sa ovom tenders</w:t>
      </w:r>
      <w:r w:rsidR="002C2248">
        <w:rPr>
          <w:rFonts w:ascii="Tahoma" w:hAnsi="Tahoma" w:cs="Tahoma"/>
        </w:rPr>
        <w:t>kom dokumentacijom ce biti odbač</w:t>
      </w:r>
      <w:r w:rsidRPr="002C2248">
        <w:rPr>
          <w:rFonts w:ascii="Tahoma" w:hAnsi="Tahoma" w:cs="Tahoma"/>
        </w:rPr>
        <w:t xml:space="preserve">ene kao neprihvatljive. </w:t>
      </w:r>
    </w:p>
    <w:p w:rsidR="001E6C7D" w:rsidRPr="002C2248" w:rsidRDefault="002C2248" w:rsidP="004B6745">
      <w:pPr>
        <w:pStyle w:val="Bezproreda"/>
        <w:jc w:val="both"/>
        <w:rPr>
          <w:rFonts w:ascii="Tahoma" w:hAnsi="Tahoma" w:cs="Tahoma"/>
        </w:rPr>
      </w:pPr>
      <w:r>
        <w:rPr>
          <w:rFonts w:ascii="Tahoma" w:hAnsi="Tahoma" w:cs="Tahoma"/>
        </w:rPr>
        <w:t>Ponuda se zajedno sa pripadajuć</w:t>
      </w:r>
      <w:r w:rsidR="001E6C7D" w:rsidRPr="002C2248">
        <w:rPr>
          <w:rFonts w:ascii="Tahoma" w:hAnsi="Tahoma" w:cs="Tahoma"/>
        </w:rPr>
        <w:t xml:space="preserve">om dokumentacijom priprema na jednom od službenih jezika u Bosni i </w:t>
      </w:r>
      <w:r>
        <w:rPr>
          <w:rFonts w:ascii="Tahoma" w:hAnsi="Tahoma" w:cs="Tahoma"/>
        </w:rPr>
        <w:t>Hercegovini, na latinič</w:t>
      </w:r>
      <w:r w:rsidR="001E6C7D" w:rsidRPr="002C2248">
        <w:rPr>
          <w:rFonts w:ascii="Tahoma" w:hAnsi="Tahoma" w:cs="Tahoma"/>
        </w:rPr>
        <w:t>n</w:t>
      </w:r>
      <w:r>
        <w:rPr>
          <w:rFonts w:ascii="Tahoma" w:hAnsi="Tahoma" w:cs="Tahoma"/>
        </w:rPr>
        <w:t>om ili ćirilič</w:t>
      </w:r>
      <w:r w:rsidR="001E6C7D" w:rsidRPr="002C2248">
        <w:rPr>
          <w:rFonts w:ascii="Tahoma" w:hAnsi="Tahoma" w:cs="Tahoma"/>
        </w:rPr>
        <w:t>nom pismu. Pri pripremi ponude ponu</w:t>
      </w:r>
      <w:r>
        <w:rPr>
          <w:rFonts w:ascii="Tahoma" w:hAnsi="Tahoma" w:cs="Tahoma"/>
        </w:rPr>
        <w:t>đ</w:t>
      </w:r>
      <w:r w:rsidR="001E6C7D" w:rsidRPr="002C2248">
        <w:rPr>
          <w:rFonts w:ascii="Tahoma" w:hAnsi="Tahoma" w:cs="Tahoma"/>
        </w:rPr>
        <w:t xml:space="preserve">ač </w:t>
      </w:r>
    </w:p>
    <w:p w:rsidR="002C2248" w:rsidRDefault="001E6C7D" w:rsidP="004B6745">
      <w:pPr>
        <w:pStyle w:val="Bezproreda"/>
        <w:jc w:val="both"/>
        <w:rPr>
          <w:rFonts w:ascii="Tahoma" w:hAnsi="Tahoma" w:cs="Tahoma"/>
        </w:rPr>
      </w:pPr>
      <w:r w:rsidRPr="002C2248">
        <w:rPr>
          <w:rFonts w:ascii="Tahoma" w:hAnsi="Tahoma" w:cs="Tahoma"/>
        </w:rPr>
        <w:t xml:space="preserve">se mora pridržavati zahtjeva i </w:t>
      </w:r>
      <w:r w:rsidR="002C2248">
        <w:rPr>
          <w:rFonts w:ascii="Tahoma" w:hAnsi="Tahoma" w:cs="Tahoma"/>
        </w:rPr>
        <w:t>uvjeta</w:t>
      </w:r>
      <w:r w:rsidRPr="002C2248">
        <w:rPr>
          <w:rFonts w:ascii="Tahoma" w:hAnsi="Tahoma" w:cs="Tahoma"/>
        </w:rPr>
        <w:t xml:space="preserve"> iz tenderske dokumentacije. </w:t>
      </w:r>
    </w:p>
    <w:p w:rsidR="001E6C7D" w:rsidRPr="002C2248" w:rsidRDefault="001E6C7D" w:rsidP="004B6745">
      <w:pPr>
        <w:pStyle w:val="Bezproreda"/>
        <w:jc w:val="both"/>
        <w:rPr>
          <w:rFonts w:ascii="Tahoma" w:hAnsi="Tahoma" w:cs="Tahoma"/>
        </w:rPr>
      </w:pPr>
      <w:r w:rsidRPr="002C2248">
        <w:rPr>
          <w:rFonts w:ascii="Tahoma" w:hAnsi="Tahoma" w:cs="Tahoma"/>
        </w:rPr>
        <w:t>Ponu</w:t>
      </w:r>
      <w:r w:rsidR="002C2248">
        <w:rPr>
          <w:rFonts w:ascii="Tahoma" w:hAnsi="Tahoma" w:cs="Tahoma"/>
        </w:rPr>
        <w:t>đ</w:t>
      </w:r>
      <w:r w:rsidRPr="002C2248">
        <w:rPr>
          <w:rFonts w:ascii="Tahoma" w:hAnsi="Tahoma" w:cs="Tahoma"/>
        </w:rPr>
        <w:t xml:space="preserve">ač ne smije mijenjati niti nadopunjavati tekst tenderske dokumentacije. </w:t>
      </w:r>
    </w:p>
    <w:p w:rsidR="001E6C7D" w:rsidRPr="002C2248" w:rsidRDefault="001E6C7D" w:rsidP="004B6745">
      <w:pPr>
        <w:pStyle w:val="Bezproreda"/>
        <w:jc w:val="both"/>
        <w:rPr>
          <w:rFonts w:ascii="Tahoma" w:hAnsi="Tahoma" w:cs="Tahoma"/>
        </w:rPr>
      </w:pPr>
      <w:r w:rsidRPr="002C2248">
        <w:rPr>
          <w:rFonts w:ascii="Tahoma" w:hAnsi="Tahoma" w:cs="Tahoma"/>
        </w:rPr>
        <w:t>Ponuda se izra</w:t>
      </w:r>
      <w:r w:rsidR="002C2248">
        <w:rPr>
          <w:rFonts w:ascii="Tahoma" w:hAnsi="Tahoma" w:cs="Tahoma"/>
        </w:rPr>
        <w:t>đuje na način da č</w:t>
      </w:r>
      <w:r w:rsidRPr="002C2248">
        <w:rPr>
          <w:rFonts w:ascii="Tahoma" w:hAnsi="Tahoma" w:cs="Tahoma"/>
        </w:rPr>
        <w:t xml:space="preserve">ini cjelinu. </w:t>
      </w:r>
    </w:p>
    <w:p w:rsidR="001E6C7D" w:rsidRPr="002C2248" w:rsidRDefault="001E6C7D" w:rsidP="004B6745">
      <w:pPr>
        <w:pStyle w:val="Bezproreda"/>
        <w:jc w:val="both"/>
        <w:rPr>
          <w:rFonts w:ascii="Tahoma" w:hAnsi="Tahoma" w:cs="Tahoma"/>
        </w:rPr>
      </w:pPr>
      <w:r w:rsidRPr="002C2248">
        <w:rPr>
          <w:rFonts w:ascii="Tahoma" w:hAnsi="Tahoma" w:cs="Tahoma"/>
        </w:rPr>
        <w:t>Ponud</w:t>
      </w:r>
      <w:r w:rsidR="002C2248">
        <w:rPr>
          <w:rFonts w:ascii="Tahoma" w:hAnsi="Tahoma" w:cs="Tahoma"/>
        </w:rPr>
        <w:t>a se čvrsto uvezuje na način da se onemoguć</w:t>
      </w:r>
      <w:r w:rsidRPr="002C2248">
        <w:rPr>
          <w:rFonts w:ascii="Tahoma" w:hAnsi="Tahoma" w:cs="Tahoma"/>
        </w:rPr>
        <w:t>i naknadno va</w:t>
      </w:r>
      <w:r w:rsidR="002C2248">
        <w:rPr>
          <w:rFonts w:ascii="Tahoma" w:hAnsi="Tahoma" w:cs="Tahoma"/>
        </w:rPr>
        <w:t>đ</w:t>
      </w:r>
      <w:r w:rsidRPr="002C2248">
        <w:rPr>
          <w:rFonts w:ascii="Tahoma" w:hAnsi="Tahoma" w:cs="Tahoma"/>
        </w:rPr>
        <w:t xml:space="preserve">enje ili umetanje listova. Ponuda mora </w:t>
      </w:r>
      <w:r w:rsidR="002C2248">
        <w:rPr>
          <w:rFonts w:ascii="Tahoma" w:hAnsi="Tahoma" w:cs="Tahoma"/>
        </w:rPr>
        <w:t>biti č</w:t>
      </w:r>
      <w:r w:rsidRPr="002C2248">
        <w:rPr>
          <w:rFonts w:ascii="Tahoma" w:hAnsi="Tahoma" w:cs="Tahoma"/>
        </w:rPr>
        <w:t>vrsto uvezana i sve</w:t>
      </w:r>
      <w:r w:rsidR="002C2248">
        <w:rPr>
          <w:rFonts w:ascii="Tahoma" w:hAnsi="Tahoma" w:cs="Tahoma"/>
        </w:rPr>
        <w:t xml:space="preserve"> strane ponude numerirane. Pod č</w:t>
      </w:r>
      <w:r w:rsidRPr="002C2248">
        <w:rPr>
          <w:rFonts w:ascii="Tahoma" w:hAnsi="Tahoma" w:cs="Tahoma"/>
        </w:rPr>
        <w:t xml:space="preserve">vrstim uvezom se podrazumijeva ponuda </w:t>
      </w:r>
      <w:r w:rsidR="002C2248">
        <w:rPr>
          <w:rFonts w:ascii="Tahoma" w:hAnsi="Tahoma" w:cs="Tahoma"/>
        </w:rPr>
        <w:t>ukorič</w:t>
      </w:r>
      <w:r w:rsidRPr="002C2248">
        <w:rPr>
          <w:rFonts w:ascii="Tahoma" w:hAnsi="Tahoma" w:cs="Tahoma"/>
        </w:rPr>
        <w:t xml:space="preserve">ena u knjigu ili ponuda osigurana jamstvenikom. </w:t>
      </w:r>
    </w:p>
    <w:p w:rsidR="001E6C7D" w:rsidRPr="002C2248" w:rsidRDefault="001E6C7D" w:rsidP="004B6745">
      <w:pPr>
        <w:pStyle w:val="Bezproreda"/>
        <w:jc w:val="both"/>
        <w:rPr>
          <w:rFonts w:ascii="Tahoma" w:hAnsi="Tahoma" w:cs="Tahoma"/>
        </w:rPr>
      </w:pPr>
      <w:r w:rsidRPr="002C2248">
        <w:rPr>
          <w:rFonts w:ascii="Tahoma" w:hAnsi="Tahoma" w:cs="Tahoma"/>
        </w:rPr>
        <w:t>Strani</w:t>
      </w:r>
      <w:r w:rsidR="002C2248">
        <w:rPr>
          <w:rFonts w:ascii="Tahoma" w:hAnsi="Tahoma" w:cs="Tahoma"/>
        </w:rPr>
        <w:t>ce ponude se označavaju brojem na nač</w:t>
      </w:r>
      <w:r w:rsidRPr="002C2248">
        <w:rPr>
          <w:rFonts w:ascii="Tahoma" w:hAnsi="Tahoma" w:cs="Tahoma"/>
        </w:rPr>
        <w:t xml:space="preserve">in da je vidljiv redni broj stranice. </w:t>
      </w:r>
    </w:p>
    <w:p w:rsidR="001E6C7D" w:rsidRPr="002C2248" w:rsidRDefault="001E6C7D" w:rsidP="004B6745">
      <w:pPr>
        <w:pStyle w:val="Bezproreda"/>
        <w:jc w:val="both"/>
        <w:rPr>
          <w:rFonts w:ascii="Tahoma" w:hAnsi="Tahoma" w:cs="Tahoma"/>
        </w:rPr>
      </w:pPr>
      <w:r w:rsidRPr="002C2248">
        <w:rPr>
          <w:rFonts w:ascii="Tahoma" w:hAnsi="Tahoma" w:cs="Tahoma"/>
        </w:rPr>
        <w:t xml:space="preserve">Ponude se pišu neizbrisivom tintom. </w:t>
      </w:r>
    </w:p>
    <w:p w:rsidR="001E6C7D" w:rsidRPr="002C2248" w:rsidRDefault="001E6C7D" w:rsidP="004B6745">
      <w:pPr>
        <w:pStyle w:val="Bezproreda"/>
        <w:jc w:val="both"/>
        <w:rPr>
          <w:rFonts w:ascii="Tahoma" w:hAnsi="Tahoma" w:cs="Tahoma"/>
        </w:rPr>
      </w:pPr>
      <w:r w:rsidRPr="002C2248">
        <w:rPr>
          <w:rFonts w:ascii="Tahoma" w:hAnsi="Tahoma" w:cs="Tahoma"/>
        </w:rPr>
        <w:t>Ponuda mora da sadrži originalne obrasce iz tenderske dokumentacije i t</w:t>
      </w:r>
      <w:r w:rsidR="002C2248">
        <w:rPr>
          <w:rFonts w:ascii="Tahoma" w:hAnsi="Tahoma" w:cs="Tahoma"/>
        </w:rPr>
        <w:t>r</w:t>
      </w:r>
      <w:r w:rsidRPr="002C2248">
        <w:rPr>
          <w:rFonts w:ascii="Tahoma" w:hAnsi="Tahoma" w:cs="Tahoma"/>
        </w:rPr>
        <w:t xml:space="preserve">eba da sadrži: </w:t>
      </w:r>
    </w:p>
    <w:p w:rsidR="001E6C7D" w:rsidRPr="002C2248" w:rsidRDefault="001E6C7D" w:rsidP="004B6745">
      <w:pPr>
        <w:pStyle w:val="Bezproreda"/>
        <w:jc w:val="both"/>
        <w:rPr>
          <w:rFonts w:ascii="Tahoma" w:hAnsi="Tahoma" w:cs="Tahoma"/>
        </w:rPr>
      </w:pPr>
      <w:r w:rsidRPr="002C2248">
        <w:rPr>
          <w:rFonts w:ascii="Tahoma" w:hAnsi="Tahoma" w:cs="Tahoma"/>
        </w:rPr>
        <w:t xml:space="preserve">-popunjeni obrazac za ponudu / obrazac za dostavljanje ponude, </w:t>
      </w:r>
    </w:p>
    <w:p w:rsidR="001E6C7D" w:rsidRPr="002C2248" w:rsidRDefault="001E6C7D" w:rsidP="004B6745">
      <w:pPr>
        <w:pStyle w:val="Bezproreda"/>
        <w:jc w:val="both"/>
        <w:rPr>
          <w:rFonts w:ascii="Tahoma" w:hAnsi="Tahoma" w:cs="Tahoma"/>
        </w:rPr>
      </w:pPr>
      <w:r w:rsidRPr="002C2248">
        <w:rPr>
          <w:rFonts w:ascii="Tahoma" w:hAnsi="Tahoma" w:cs="Tahoma"/>
        </w:rPr>
        <w:t xml:space="preserve">-popunjeni obrazac za cijenu ponude, </w:t>
      </w:r>
    </w:p>
    <w:p w:rsidR="002C2248" w:rsidRDefault="002C2248" w:rsidP="004B6745">
      <w:pPr>
        <w:pStyle w:val="Bezproreda"/>
        <w:jc w:val="both"/>
        <w:rPr>
          <w:rFonts w:ascii="Tahoma" w:hAnsi="Tahoma" w:cs="Tahoma"/>
        </w:rPr>
      </w:pPr>
      <w:r>
        <w:rPr>
          <w:rFonts w:ascii="Tahoma" w:hAnsi="Tahoma" w:cs="Tahoma"/>
        </w:rPr>
        <w:t>-dokaze o osobnoj</w:t>
      </w:r>
      <w:r w:rsidR="001E6C7D" w:rsidRPr="002C2248">
        <w:rPr>
          <w:rFonts w:ascii="Tahoma" w:hAnsi="Tahoma" w:cs="Tahoma"/>
        </w:rPr>
        <w:t xml:space="preserve"> i profesionalnoj sposobnosti</w:t>
      </w:r>
      <w:r>
        <w:rPr>
          <w:rFonts w:ascii="Tahoma" w:hAnsi="Tahoma" w:cs="Tahoma"/>
        </w:rPr>
        <w:t>, prema zahtjevima iz tenderske</w:t>
      </w:r>
    </w:p>
    <w:p w:rsidR="002C2248" w:rsidRDefault="002C2248" w:rsidP="004B6745">
      <w:pPr>
        <w:pStyle w:val="Bezproreda"/>
        <w:jc w:val="both"/>
        <w:rPr>
          <w:rFonts w:ascii="Tahoma" w:hAnsi="Tahoma" w:cs="Tahoma"/>
        </w:rPr>
      </w:pPr>
      <w:r>
        <w:rPr>
          <w:rFonts w:ascii="Tahoma" w:hAnsi="Tahoma" w:cs="Tahoma"/>
        </w:rPr>
        <w:t xml:space="preserve"> </w:t>
      </w:r>
      <w:r w:rsidR="001E6C7D" w:rsidRPr="002C2248">
        <w:rPr>
          <w:rFonts w:ascii="Tahoma" w:hAnsi="Tahoma" w:cs="Tahoma"/>
        </w:rPr>
        <w:t xml:space="preserve">dokumentacije, </w:t>
      </w:r>
    </w:p>
    <w:p w:rsidR="001E6C7D" w:rsidRPr="002C2248" w:rsidRDefault="002C2248" w:rsidP="004B6745">
      <w:pPr>
        <w:pStyle w:val="Bezproreda"/>
        <w:jc w:val="both"/>
        <w:rPr>
          <w:rFonts w:ascii="Tahoma" w:hAnsi="Tahoma" w:cs="Tahoma"/>
        </w:rPr>
      </w:pPr>
      <w:r>
        <w:rPr>
          <w:rFonts w:ascii="Tahoma" w:hAnsi="Tahoma" w:cs="Tahoma"/>
        </w:rPr>
        <w:t>-aktua</w:t>
      </w:r>
      <w:r w:rsidR="001E6C7D" w:rsidRPr="002C2248">
        <w:rPr>
          <w:rFonts w:ascii="Tahoma" w:hAnsi="Tahoma" w:cs="Tahoma"/>
        </w:rPr>
        <w:t xml:space="preserve">lni izvod iz sudskog registra, </w:t>
      </w:r>
    </w:p>
    <w:p w:rsidR="001E6C7D" w:rsidRPr="002C2248" w:rsidRDefault="001E6C7D" w:rsidP="004B6745">
      <w:pPr>
        <w:pStyle w:val="Bezproreda"/>
        <w:jc w:val="both"/>
        <w:rPr>
          <w:rFonts w:ascii="Tahoma" w:hAnsi="Tahoma" w:cs="Tahoma"/>
        </w:rPr>
      </w:pPr>
      <w:r w:rsidRPr="002C2248">
        <w:rPr>
          <w:rFonts w:ascii="Tahoma" w:hAnsi="Tahoma" w:cs="Tahoma"/>
        </w:rPr>
        <w:t xml:space="preserve">-uvjerenje o registraciji obveznika PDV-a, </w:t>
      </w:r>
    </w:p>
    <w:p w:rsidR="001E6C7D" w:rsidRPr="002C2248" w:rsidRDefault="001E6C7D" w:rsidP="004B6745">
      <w:pPr>
        <w:pStyle w:val="Bezproreda"/>
        <w:jc w:val="both"/>
        <w:rPr>
          <w:rFonts w:ascii="Tahoma" w:hAnsi="Tahoma" w:cs="Tahoma"/>
        </w:rPr>
      </w:pPr>
      <w:r w:rsidRPr="002C2248">
        <w:rPr>
          <w:rFonts w:ascii="Tahoma" w:hAnsi="Tahoma" w:cs="Tahoma"/>
        </w:rPr>
        <w:t xml:space="preserve">-uvjerenje o dodijeljenom ID broju, </w:t>
      </w:r>
    </w:p>
    <w:p w:rsidR="001E6C7D" w:rsidRPr="002C2248" w:rsidRDefault="001E6C7D" w:rsidP="004B6745">
      <w:pPr>
        <w:pStyle w:val="Bezproreda"/>
        <w:jc w:val="both"/>
        <w:rPr>
          <w:rFonts w:ascii="Tahoma" w:hAnsi="Tahoma" w:cs="Tahoma"/>
        </w:rPr>
      </w:pPr>
      <w:r w:rsidRPr="002C2248">
        <w:rPr>
          <w:rFonts w:ascii="Tahoma" w:hAnsi="Tahoma" w:cs="Tahoma"/>
        </w:rPr>
        <w:t>-potpisanu i</w:t>
      </w:r>
      <w:r w:rsidR="002C2248">
        <w:rPr>
          <w:rFonts w:ascii="Tahoma" w:hAnsi="Tahoma" w:cs="Tahoma"/>
        </w:rPr>
        <w:t>zjavu o ispunjenosti uslova iz č</w:t>
      </w:r>
      <w:r w:rsidRPr="002C2248">
        <w:rPr>
          <w:rFonts w:ascii="Tahoma" w:hAnsi="Tahoma" w:cs="Tahoma"/>
        </w:rPr>
        <w:t>lan</w:t>
      </w:r>
      <w:r w:rsidR="002C2248">
        <w:rPr>
          <w:rFonts w:ascii="Tahoma" w:hAnsi="Tahoma" w:cs="Tahoma"/>
        </w:rPr>
        <w:t xml:space="preserve">ka 45. stav (1) </w:t>
      </w:r>
      <w:proofErr w:type="spellStart"/>
      <w:r w:rsidR="002C2248">
        <w:rPr>
          <w:rFonts w:ascii="Tahoma" w:hAnsi="Tahoma" w:cs="Tahoma"/>
        </w:rPr>
        <w:t>toč</w:t>
      </w:r>
      <w:proofErr w:type="spellEnd"/>
      <w:r w:rsidRPr="002C2248">
        <w:rPr>
          <w:rFonts w:ascii="Tahoma" w:hAnsi="Tahoma" w:cs="Tahoma"/>
        </w:rPr>
        <w:t xml:space="preserve">. a) do d) Zakona, </w:t>
      </w:r>
    </w:p>
    <w:p w:rsidR="001E6C7D" w:rsidRPr="002C2248" w:rsidRDefault="002C2248" w:rsidP="004B6745">
      <w:pPr>
        <w:pStyle w:val="Bezproreda"/>
        <w:jc w:val="both"/>
        <w:rPr>
          <w:rFonts w:ascii="Tahoma" w:hAnsi="Tahoma" w:cs="Tahoma"/>
        </w:rPr>
      </w:pPr>
      <w:r>
        <w:rPr>
          <w:rFonts w:ascii="Tahoma" w:hAnsi="Tahoma" w:cs="Tahoma"/>
        </w:rPr>
        <w:lastRenderedPageBreak/>
        <w:t>-potpisanu izjavu iz č</w:t>
      </w:r>
      <w:r w:rsidR="001E6C7D" w:rsidRPr="002C2248">
        <w:rPr>
          <w:rFonts w:ascii="Tahoma" w:hAnsi="Tahoma" w:cs="Tahoma"/>
        </w:rPr>
        <w:t>lan</w:t>
      </w:r>
      <w:r>
        <w:rPr>
          <w:rFonts w:ascii="Tahoma" w:hAnsi="Tahoma" w:cs="Tahoma"/>
        </w:rPr>
        <w:t>k</w:t>
      </w:r>
      <w:r w:rsidR="001E6C7D" w:rsidRPr="002C2248">
        <w:rPr>
          <w:rFonts w:ascii="Tahoma" w:hAnsi="Tahoma" w:cs="Tahoma"/>
        </w:rPr>
        <w:t xml:space="preserve">a 52. Zakona, </w:t>
      </w:r>
    </w:p>
    <w:p w:rsidR="001E6C7D" w:rsidRPr="002C2248" w:rsidRDefault="001E6C7D" w:rsidP="004B6745">
      <w:pPr>
        <w:pStyle w:val="Bezproreda"/>
        <w:jc w:val="both"/>
        <w:rPr>
          <w:rFonts w:ascii="Tahoma" w:hAnsi="Tahoma" w:cs="Tahoma"/>
        </w:rPr>
      </w:pPr>
      <w:r w:rsidRPr="002C2248">
        <w:rPr>
          <w:rFonts w:ascii="Tahoma" w:hAnsi="Tahoma" w:cs="Tahoma"/>
        </w:rPr>
        <w:t xml:space="preserve">-potpisan prijedlog ugovora koji je sastavni dio tenderske dokumentacije, </w:t>
      </w:r>
    </w:p>
    <w:p w:rsidR="001E6C7D" w:rsidRPr="002C2248" w:rsidRDefault="001E6C7D" w:rsidP="004B6745">
      <w:pPr>
        <w:pStyle w:val="Bezproreda"/>
        <w:jc w:val="both"/>
        <w:rPr>
          <w:rFonts w:ascii="Tahoma" w:hAnsi="Tahoma" w:cs="Tahoma"/>
        </w:rPr>
      </w:pPr>
      <w:r w:rsidRPr="002C2248">
        <w:rPr>
          <w:rFonts w:ascii="Tahoma" w:hAnsi="Tahoma" w:cs="Tahoma"/>
        </w:rPr>
        <w:t xml:space="preserve">-spisak povjerljivih informacija, </w:t>
      </w:r>
    </w:p>
    <w:p w:rsidR="007527C0" w:rsidRDefault="001E6C7D" w:rsidP="004B6745">
      <w:pPr>
        <w:pStyle w:val="Bezproreda"/>
        <w:jc w:val="both"/>
        <w:rPr>
          <w:rFonts w:ascii="Tahoma" w:hAnsi="Tahoma" w:cs="Tahoma"/>
        </w:rPr>
      </w:pPr>
      <w:r w:rsidRPr="002C2248">
        <w:rPr>
          <w:rFonts w:ascii="Tahoma" w:hAnsi="Tahoma" w:cs="Tahoma"/>
        </w:rPr>
        <w:t>-potpis podnosioca ponude ili o</w:t>
      </w:r>
      <w:r w:rsidR="007527C0">
        <w:rPr>
          <w:rFonts w:ascii="Tahoma" w:hAnsi="Tahoma" w:cs="Tahoma"/>
        </w:rPr>
        <w:t>vlaštene osobe</w:t>
      </w:r>
      <w:r w:rsidR="002C2248">
        <w:rPr>
          <w:rFonts w:ascii="Tahoma" w:hAnsi="Tahoma" w:cs="Tahoma"/>
        </w:rPr>
        <w:t xml:space="preserve"> na osnovu punomoći koja u tom sluč</w:t>
      </w:r>
      <w:r w:rsidRPr="002C2248">
        <w:rPr>
          <w:rFonts w:ascii="Tahoma" w:hAnsi="Tahoma" w:cs="Tahoma"/>
        </w:rPr>
        <w:t>aju mora</w:t>
      </w:r>
    </w:p>
    <w:p w:rsidR="001E6C7D" w:rsidRPr="002C2248" w:rsidRDefault="001E6C7D" w:rsidP="004B6745">
      <w:pPr>
        <w:pStyle w:val="Bezproreda"/>
        <w:jc w:val="both"/>
        <w:rPr>
          <w:rFonts w:ascii="Tahoma" w:hAnsi="Tahoma" w:cs="Tahoma"/>
        </w:rPr>
      </w:pPr>
      <w:r w:rsidRPr="002C2248">
        <w:rPr>
          <w:rFonts w:ascii="Tahoma" w:hAnsi="Tahoma" w:cs="Tahoma"/>
        </w:rPr>
        <w:t xml:space="preserve"> biti priložena u originalu ili ovjerenoj kopiji, </w:t>
      </w:r>
    </w:p>
    <w:p w:rsidR="001E6C7D" w:rsidRPr="002C2248" w:rsidRDefault="002C2248" w:rsidP="004B6745">
      <w:pPr>
        <w:pStyle w:val="Bezproreda"/>
        <w:jc w:val="both"/>
        <w:rPr>
          <w:rFonts w:ascii="Tahoma" w:hAnsi="Tahoma" w:cs="Tahoma"/>
        </w:rPr>
      </w:pPr>
      <w:r>
        <w:rPr>
          <w:rFonts w:ascii="Tahoma" w:hAnsi="Tahoma" w:cs="Tahoma"/>
        </w:rPr>
        <w:t>-ponuda mora biti ovjerena peč</w:t>
      </w:r>
      <w:r w:rsidR="001E6C7D" w:rsidRPr="002C2248">
        <w:rPr>
          <w:rFonts w:ascii="Tahoma" w:hAnsi="Tahoma" w:cs="Tahoma"/>
        </w:rPr>
        <w:t xml:space="preserve">atom podnosioca ponude, </w:t>
      </w:r>
    </w:p>
    <w:p w:rsidR="001E6C7D" w:rsidRPr="002C2248" w:rsidRDefault="001E6C7D" w:rsidP="004B6745">
      <w:pPr>
        <w:pStyle w:val="Bezproreda"/>
        <w:jc w:val="both"/>
        <w:rPr>
          <w:rFonts w:ascii="Tahoma" w:hAnsi="Tahoma" w:cs="Tahoma"/>
        </w:rPr>
      </w:pPr>
      <w:r w:rsidRPr="002C2248">
        <w:rPr>
          <w:rFonts w:ascii="Tahoma" w:hAnsi="Tahoma" w:cs="Tahoma"/>
        </w:rPr>
        <w:t>-p</w:t>
      </w:r>
      <w:r w:rsidR="002C2248">
        <w:rPr>
          <w:rFonts w:ascii="Tahoma" w:hAnsi="Tahoma" w:cs="Tahoma"/>
        </w:rPr>
        <w:t>opis dokumenata uz ponudu koji č</w:t>
      </w:r>
      <w:r w:rsidRPr="002C2248">
        <w:rPr>
          <w:rFonts w:ascii="Tahoma" w:hAnsi="Tahoma" w:cs="Tahoma"/>
        </w:rPr>
        <w:t xml:space="preserve">ini sadržaj ponude. </w:t>
      </w:r>
    </w:p>
    <w:p w:rsidR="001E6C7D" w:rsidRPr="002C2248" w:rsidRDefault="001E6C7D" w:rsidP="004B6745">
      <w:pPr>
        <w:pStyle w:val="Bezproreda"/>
        <w:jc w:val="both"/>
        <w:rPr>
          <w:rFonts w:ascii="Tahoma" w:hAnsi="Tahoma" w:cs="Tahoma"/>
        </w:rPr>
      </w:pPr>
    </w:p>
    <w:p w:rsidR="001E6C7D" w:rsidRPr="002C2248" w:rsidRDefault="001E6C7D" w:rsidP="004B6745">
      <w:pPr>
        <w:pStyle w:val="Bezproreda"/>
        <w:jc w:val="both"/>
        <w:rPr>
          <w:rFonts w:ascii="Tahoma" w:hAnsi="Tahoma" w:cs="Tahoma"/>
        </w:rPr>
      </w:pPr>
      <w:r w:rsidRPr="002C2248">
        <w:rPr>
          <w:rFonts w:ascii="Tahoma" w:hAnsi="Tahoma" w:cs="Tahoma"/>
        </w:rPr>
        <w:t>Ponu</w:t>
      </w:r>
      <w:r w:rsidR="002C2248">
        <w:rPr>
          <w:rFonts w:ascii="Tahoma" w:hAnsi="Tahoma" w:cs="Tahoma"/>
        </w:rPr>
        <w:t>đač</w:t>
      </w:r>
      <w:r w:rsidRPr="002C2248">
        <w:rPr>
          <w:rFonts w:ascii="Tahoma" w:hAnsi="Tahoma" w:cs="Tahoma"/>
        </w:rPr>
        <w:t xml:space="preserve">i su obavezni dostaviti popunjen obrazac za dostavljanje ponude koji je sastavni dio tenderske dokumentacije u obliku </w:t>
      </w:r>
      <w:r w:rsidRPr="00C72240">
        <w:rPr>
          <w:rFonts w:ascii="Tahoma" w:hAnsi="Tahoma" w:cs="Tahoma"/>
          <w:b/>
        </w:rPr>
        <w:t>Priloga/Aneksa br.1.</w:t>
      </w:r>
      <w:r w:rsidRPr="002C2248">
        <w:rPr>
          <w:rFonts w:ascii="Tahoma" w:hAnsi="Tahoma" w:cs="Tahoma"/>
        </w:rPr>
        <w:t xml:space="preserve"> </w:t>
      </w:r>
    </w:p>
    <w:p w:rsidR="001E6C7D" w:rsidRPr="002C2248" w:rsidRDefault="001E6C7D" w:rsidP="004B6745">
      <w:pPr>
        <w:pStyle w:val="Bezproreda"/>
        <w:jc w:val="both"/>
        <w:rPr>
          <w:rFonts w:ascii="Tahoma" w:hAnsi="Tahoma" w:cs="Tahoma"/>
        </w:rPr>
      </w:pPr>
      <w:r w:rsidRPr="002C2248">
        <w:rPr>
          <w:rFonts w:ascii="Tahoma" w:hAnsi="Tahoma" w:cs="Tahoma"/>
        </w:rPr>
        <w:t>Ako ponu</w:t>
      </w:r>
      <w:r w:rsidR="002C2248">
        <w:rPr>
          <w:rFonts w:ascii="Tahoma" w:hAnsi="Tahoma" w:cs="Tahoma"/>
        </w:rPr>
        <w:t>đ</w:t>
      </w:r>
      <w:r w:rsidRPr="002C2248">
        <w:rPr>
          <w:rFonts w:ascii="Tahoma" w:hAnsi="Tahoma" w:cs="Tahoma"/>
        </w:rPr>
        <w:t xml:space="preserve">ač </w:t>
      </w:r>
      <w:r w:rsidR="007527C0">
        <w:rPr>
          <w:rFonts w:ascii="Tahoma" w:hAnsi="Tahoma" w:cs="Tahoma"/>
        </w:rPr>
        <w:t>nije u sustavu</w:t>
      </w:r>
      <w:r w:rsidRPr="002C2248">
        <w:rPr>
          <w:rFonts w:ascii="Tahoma" w:hAnsi="Tahoma" w:cs="Tahoma"/>
        </w:rPr>
        <w:t xml:space="preserve"> poreza na dodatnu vrijednost, u obrascu za dostavljanje ponuda, na mjesto predvi</w:t>
      </w:r>
      <w:r w:rsidR="002C2248">
        <w:rPr>
          <w:rFonts w:ascii="Tahoma" w:hAnsi="Tahoma" w:cs="Tahoma"/>
        </w:rPr>
        <w:t>đ</w:t>
      </w:r>
      <w:r w:rsidRPr="002C2248">
        <w:rPr>
          <w:rFonts w:ascii="Tahoma" w:hAnsi="Tahoma" w:cs="Tahoma"/>
        </w:rPr>
        <w:t>eno za upis cijene ponude s porezom na dodatnu vrijednost, upisuje se isti iznos kao što je upisan na mjestu predvi</w:t>
      </w:r>
      <w:r w:rsidR="002C2248">
        <w:rPr>
          <w:rFonts w:ascii="Tahoma" w:hAnsi="Tahoma" w:cs="Tahoma"/>
        </w:rPr>
        <w:t>đ</w:t>
      </w:r>
      <w:r w:rsidRPr="002C2248">
        <w:rPr>
          <w:rFonts w:ascii="Tahoma" w:hAnsi="Tahoma" w:cs="Tahoma"/>
        </w:rPr>
        <w:t>enom za upis cijene ponude bez poreza na dodatnu vrijednost, a mjesto predvi</w:t>
      </w:r>
      <w:r w:rsidR="002C2248">
        <w:rPr>
          <w:rFonts w:ascii="Tahoma" w:hAnsi="Tahoma" w:cs="Tahoma"/>
        </w:rPr>
        <w:t>đ</w:t>
      </w:r>
      <w:r w:rsidRPr="002C2248">
        <w:rPr>
          <w:rFonts w:ascii="Tahoma" w:hAnsi="Tahoma" w:cs="Tahoma"/>
        </w:rPr>
        <w:t xml:space="preserve">eno za upis iznosa poreza na dodatnu vrijednost ostavlja se prazno. </w:t>
      </w:r>
    </w:p>
    <w:p w:rsidR="001E6C7D" w:rsidRPr="002C2248" w:rsidRDefault="001E6C7D" w:rsidP="001E6C7D">
      <w:pPr>
        <w:pStyle w:val="Bezproreda"/>
        <w:rPr>
          <w:rFonts w:ascii="Tahoma" w:hAnsi="Tahoma" w:cs="Tahoma"/>
        </w:rPr>
      </w:pPr>
    </w:p>
    <w:p w:rsidR="001E6C7D" w:rsidRPr="002C2248" w:rsidRDefault="001E6C7D" w:rsidP="004B6745">
      <w:pPr>
        <w:pStyle w:val="Bezproreda"/>
        <w:jc w:val="both"/>
        <w:rPr>
          <w:rFonts w:ascii="Tahoma" w:hAnsi="Tahoma" w:cs="Tahoma"/>
        </w:rPr>
      </w:pPr>
      <w:r w:rsidRPr="002C2248">
        <w:rPr>
          <w:rFonts w:ascii="Tahoma" w:hAnsi="Tahoma" w:cs="Tahoma"/>
        </w:rPr>
        <w:t>Ako se radi o grupi ponu</w:t>
      </w:r>
      <w:r w:rsidR="002C2248">
        <w:rPr>
          <w:rFonts w:ascii="Tahoma" w:hAnsi="Tahoma" w:cs="Tahoma"/>
        </w:rPr>
        <w:t>đač</w:t>
      </w:r>
      <w:r w:rsidRPr="002C2248">
        <w:rPr>
          <w:rFonts w:ascii="Tahoma" w:hAnsi="Tahoma" w:cs="Tahoma"/>
        </w:rPr>
        <w:t>a, obrazac za dostavljanje p</w:t>
      </w:r>
      <w:r w:rsidR="002C2248">
        <w:rPr>
          <w:rFonts w:ascii="Tahoma" w:hAnsi="Tahoma" w:cs="Tahoma"/>
        </w:rPr>
        <w:t>onude sadrži podatke za svakog č</w:t>
      </w:r>
      <w:r w:rsidRPr="002C2248">
        <w:rPr>
          <w:rFonts w:ascii="Tahoma" w:hAnsi="Tahoma" w:cs="Tahoma"/>
        </w:rPr>
        <w:t xml:space="preserve">lana grupe </w:t>
      </w:r>
      <w:r w:rsidR="002C2248">
        <w:rPr>
          <w:rFonts w:ascii="Tahoma" w:hAnsi="Tahoma" w:cs="Tahoma"/>
        </w:rPr>
        <w:t>ponuđač</w:t>
      </w:r>
      <w:r w:rsidRPr="002C2248">
        <w:rPr>
          <w:rFonts w:ascii="Tahoma" w:hAnsi="Tahoma" w:cs="Tahoma"/>
        </w:rPr>
        <w:t xml:space="preserve">a, uz </w:t>
      </w:r>
      <w:r w:rsidR="002C2248">
        <w:rPr>
          <w:rFonts w:ascii="Tahoma" w:hAnsi="Tahoma" w:cs="Tahoma"/>
        </w:rPr>
        <w:t>obveznu naznaku č</w:t>
      </w:r>
      <w:r w:rsidRPr="002C2248">
        <w:rPr>
          <w:rFonts w:ascii="Tahoma" w:hAnsi="Tahoma" w:cs="Tahoma"/>
        </w:rPr>
        <w:t>lana grupe ponu</w:t>
      </w:r>
      <w:r w:rsidR="002C2248">
        <w:rPr>
          <w:rFonts w:ascii="Tahoma" w:hAnsi="Tahoma" w:cs="Tahoma"/>
        </w:rPr>
        <w:t>đač</w:t>
      </w:r>
      <w:r w:rsidRPr="002C2248">
        <w:rPr>
          <w:rFonts w:ascii="Tahoma" w:hAnsi="Tahoma" w:cs="Tahoma"/>
        </w:rPr>
        <w:t xml:space="preserve">a koji je ovlašten za komunikaciju s ugovornim organom. </w:t>
      </w:r>
    </w:p>
    <w:p w:rsidR="001E6C7D" w:rsidRPr="002C2248" w:rsidRDefault="001E6C7D" w:rsidP="001E6C7D">
      <w:pPr>
        <w:pStyle w:val="Bezproreda"/>
        <w:rPr>
          <w:rFonts w:ascii="Tahoma" w:hAnsi="Tahoma" w:cs="Tahoma"/>
        </w:rPr>
      </w:pPr>
    </w:p>
    <w:p w:rsidR="001E6C7D" w:rsidRPr="00CC27A4" w:rsidRDefault="002C2248" w:rsidP="001E6C7D">
      <w:pPr>
        <w:pStyle w:val="Bezproreda"/>
        <w:rPr>
          <w:rFonts w:ascii="Tahoma" w:hAnsi="Tahoma" w:cs="Tahoma"/>
          <w:b/>
        </w:rPr>
      </w:pPr>
      <w:r w:rsidRPr="00CC27A4">
        <w:rPr>
          <w:rFonts w:ascii="Tahoma" w:hAnsi="Tahoma" w:cs="Tahoma"/>
          <w:b/>
        </w:rPr>
        <w:t>2. Nač</w:t>
      </w:r>
      <w:r w:rsidR="001E6C7D" w:rsidRPr="00CC27A4">
        <w:rPr>
          <w:rFonts w:ascii="Tahoma" w:hAnsi="Tahoma" w:cs="Tahoma"/>
          <w:b/>
        </w:rPr>
        <w:t xml:space="preserve">in dostave ponude: </w:t>
      </w:r>
    </w:p>
    <w:p w:rsidR="007527C0" w:rsidRDefault="001E6C7D" w:rsidP="004B6745">
      <w:pPr>
        <w:pStyle w:val="Bezproreda"/>
        <w:jc w:val="both"/>
        <w:rPr>
          <w:rFonts w:ascii="Tahoma" w:hAnsi="Tahoma" w:cs="Tahoma"/>
        </w:rPr>
      </w:pPr>
      <w:r w:rsidRPr="002C2248">
        <w:rPr>
          <w:rFonts w:ascii="Tahoma" w:hAnsi="Tahoma" w:cs="Tahoma"/>
        </w:rPr>
        <w:t>Ponuda, bez obzira na</w:t>
      </w:r>
      <w:r w:rsidR="002C2248">
        <w:rPr>
          <w:rFonts w:ascii="Tahoma" w:hAnsi="Tahoma" w:cs="Tahoma"/>
        </w:rPr>
        <w:t xml:space="preserve"> nač</w:t>
      </w:r>
      <w:r w:rsidRPr="002C2248">
        <w:rPr>
          <w:rFonts w:ascii="Tahoma" w:hAnsi="Tahoma" w:cs="Tahoma"/>
        </w:rPr>
        <w:t>in dostavljanja, mora biti zaprimljena u ugovornom organu, na adresi navedenoj u tenderskoj dokumentaciji, do datuma i vremena navedenog u obavještenju o nabavci i tenderskoj dokum</w:t>
      </w:r>
      <w:r w:rsidR="002C2248">
        <w:rPr>
          <w:rFonts w:ascii="Tahoma" w:hAnsi="Tahoma" w:cs="Tahoma"/>
        </w:rPr>
        <w:t>e</w:t>
      </w:r>
      <w:r w:rsidRPr="002C2248">
        <w:rPr>
          <w:rFonts w:ascii="Tahoma" w:hAnsi="Tahoma" w:cs="Tahoma"/>
        </w:rPr>
        <w:t xml:space="preserve">ntaciji. </w:t>
      </w:r>
    </w:p>
    <w:p w:rsidR="007527C0" w:rsidRDefault="007527C0" w:rsidP="004B6745">
      <w:pPr>
        <w:pStyle w:val="Bezproreda"/>
        <w:jc w:val="both"/>
        <w:rPr>
          <w:rFonts w:ascii="Tahoma" w:hAnsi="Tahoma" w:cs="Tahoma"/>
        </w:rPr>
      </w:pPr>
    </w:p>
    <w:p w:rsidR="001E6C7D" w:rsidRPr="002C2248" w:rsidRDefault="001E6C7D" w:rsidP="004B6745">
      <w:pPr>
        <w:pStyle w:val="Bezproreda"/>
        <w:jc w:val="both"/>
        <w:rPr>
          <w:rFonts w:ascii="Tahoma" w:hAnsi="Tahoma" w:cs="Tahoma"/>
        </w:rPr>
      </w:pPr>
      <w:r w:rsidRPr="002C2248">
        <w:rPr>
          <w:rFonts w:ascii="Tahoma" w:hAnsi="Tahoma" w:cs="Tahoma"/>
        </w:rPr>
        <w:t>Sve ponude zaprimljene nakon tog vremena su neblagovremene</w:t>
      </w:r>
      <w:r w:rsidR="00C72240">
        <w:rPr>
          <w:rFonts w:ascii="Tahoma" w:hAnsi="Tahoma" w:cs="Tahoma"/>
        </w:rPr>
        <w:t>,</w:t>
      </w:r>
      <w:r w:rsidRPr="002C2248">
        <w:rPr>
          <w:rFonts w:ascii="Tahoma" w:hAnsi="Tahoma" w:cs="Tahoma"/>
        </w:rPr>
        <w:t xml:space="preserve"> i kao takve, neotvorene ce </w:t>
      </w:r>
    </w:p>
    <w:p w:rsidR="001E6C7D" w:rsidRPr="002C2248" w:rsidRDefault="002C2248" w:rsidP="004B6745">
      <w:pPr>
        <w:pStyle w:val="Bezproreda"/>
        <w:jc w:val="both"/>
        <w:rPr>
          <w:rFonts w:ascii="Tahoma" w:hAnsi="Tahoma" w:cs="Tahoma"/>
        </w:rPr>
      </w:pPr>
      <w:r>
        <w:rPr>
          <w:rFonts w:ascii="Tahoma" w:hAnsi="Tahoma" w:cs="Tahoma"/>
        </w:rPr>
        <w:t>biti vrać</w:t>
      </w:r>
      <w:r w:rsidR="001E6C7D" w:rsidRPr="002C2248">
        <w:rPr>
          <w:rFonts w:ascii="Tahoma" w:hAnsi="Tahoma" w:cs="Tahoma"/>
        </w:rPr>
        <w:t>ene ponu</w:t>
      </w:r>
      <w:r>
        <w:rPr>
          <w:rFonts w:ascii="Tahoma" w:hAnsi="Tahoma" w:cs="Tahoma"/>
        </w:rPr>
        <w:t>đač</w:t>
      </w:r>
      <w:r w:rsidR="001E6C7D" w:rsidRPr="002C2248">
        <w:rPr>
          <w:rFonts w:ascii="Tahoma" w:hAnsi="Tahoma" w:cs="Tahoma"/>
        </w:rPr>
        <w:t xml:space="preserve">u. </w:t>
      </w:r>
    </w:p>
    <w:p w:rsidR="001E6C7D" w:rsidRPr="002C2248" w:rsidRDefault="001E6C7D" w:rsidP="004B6745">
      <w:pPr>
        <w:pStyle w:val="Bezproreda"/>
        <w:jc w:val="both"/>
        <w:rPr>
          <w:rFonts w:ascii="Tahoma" w:hAnsi="Tahoma" w:cs="Tahoma"/>
        </w:rPr>
      </w:pPr>
      <w:r w:rsidRPr="002C2248">
        <w:rPr>
          <w:rFonts w:ascii="Tahoma" w:hAnsi="Tahoma" w:cs="Tahoma"/>
        </w:rPr>
        <w:t>Ponude se predaju na protokol ugovornog organa ili putem pošte, na adresu ugovornog organa, u zatvorenoj koverti na kojoj, na prednjoj</w:t>
      </w:r>
      <w:r w:rsidR="007527C0">
        <w:rPr>
          <w:rFonts w:ascii="Tahoma" w:hAnsi="Tahoma" w:cs="Tahoma"/>
        </w:rPr>
        <w:t xml:space="preserve"> strani koverte mora biti naznač</w:t>
      </w:r>
      <w:r w:rsidRPr="002C2248">
        <w:rPr>
          <w:rFonts w:ascii="Tahoma" w:hAnsi="Tahoma" w:cs="Tahoma"/>
        </w:rPr>
        <w:t xml:space="preserve">eno: </w:t>
      </w:r>
    </w:p>
    <w:p w:rsidR="001E6C7D" w:rsidRPr="002C2248" w:rsidRDefault="001E6C7D" w:rsidP="001E6C7D">
      <w:pPr>
        <w:pStyle w:val="Bezproreda"/>
        <w:rPr>
          <w:rFonts w:ascii="Tahoma" w:hAnsi="Tahoma" w:cs="Tahoma"/>
        </w:rPr>
      </w:pPr>
    </w:p>
    <w:p w:rsidR="001E6C7D" w:rsidRPr="002C2248" w:rsidRDefault="001E6C7D" w:rsidP="004B6745">
      <w:pPr>
        <w:pStyle w:val="Bezproreda"/>
        <w:jc w:val="both"/>
        <w:rPr>
          <w:rFonts w:ascii="Tahoma" w:hAnsi="Tahoma" w:cs="Tahoma"/>
        </w:rPr>
      </w:pPr>
      <w:r w:rsidRPr="002C2248">
        <w:rPr>
          <w:rFonts w:ascii="Tahoma" w:hAnsi="Tahoma" w:cs="Tahoma"/>
        </w:rPr>
        <w:t>Naziv</w:t>
      </w:r>
      <w:r w:rsidR="002C2248">
        <w:rPr>
          <w:rFonts w:ascii="Tahoma" w:hAnsi="Tahoma" w:cs="Tahoma"/>
        </w:rPr>
        <w:t xml:space="preserve"> ugovornog organa: </w:t>
      </w:r>
      <w:r w:rsidR="002C2248" w:rsidRPr="00C72240">
        <w:rPr>
          <w:rFonts w:ascii="Tahoma" w:hAnsi="Tahoma" w:cs="Tahoma"/>
          <w:b/>
        </w:rPr>
        <w:t>JP "Vodovod i odvodnja"d.o.o. Orašje</w:t>
      </w:r>
      <w:r w:rsidRPr="002C2248">
        <w:rPr>
          <w:rFonts w:ascii="Tahoma" w:hAnsi="Tahoma" w:cs="Tahoma"/>
        </w:rPr>
        <w:t xml:space="preserve"> </w:t>
      </w:r>
    </w:p>
    <w:p w:rsidR="001E6C7D" w:rsidRPr="002C2248" w:rsidRDefault="001E6C7D" w:rsidP="004B6745">
      <w:pPr>
        <w:pStyle w:val="Bezproreda"/>
        <w:jc w:val="both"/>
        <w:rPr>
          <w:rFonts w:ascii="Tahoma" w:hAnsi="Tahoma" w:cs="Tahoma"/>
        </w:rPr>
      </w:pPr>
      <w:r w:rsidRPr="002C2248">
        <w:rPr>
          <w:rFonts w:ascii="Tahoma" w:hAnsi="Tahoma" w:cs="Tahoma"/>
        </w:rPr>
        <w:t>Adres</w:t>
      </w:r>
      <w:r w:rsidR="002C2248">
        <w:rPr>
          <w:rFonts w:ascii="Tahoma" w:hAnsi="Tahoma" w:cs="Tahoma"/>
        </w:rPr>
        <w:t xml:space="preserve">a ugovornog organa: </w:t>
      </w:r>
      <w:r w:rsidR="002C2248" w:rsidRPr="00C72240">
        <w:rPr>
          <w:rFonts w:ascii="Tahoma" w:hAnsi="Tahoma" w:cs="Tahoma"/>
          <w:b/>
        </w:rPr>
        <w:t>Ul. XI br.14 76270 Orašje</w:t>
      </w:r>
    </w:p>
    <w:p w:rsidR="001E6C7D" w:rsidRPr="007527C0" w:rsidRDefault="001E6C7D" w:rsidP="004B6745">
      <w:pPr>
        <w:pStyle w:val="Bezproreda"/>
        <w:jc w:val="both"/>
        <w:rPr>
          <w:rFonts w:ascii="Tahoma" w:hAnsi="Tahoma" w:cs="Tahoma"/>
        </w:rPr>
      </w:pPr>
      <w:r w:rsidRPr="007527C0">
        <w:rPr>
          <w:rFonts w:ascii="Tahoma" w:hAnsi="Tahoma" w:cs="Tahoma"/>
        </w:rPr>
        <w:t>Sa napom</w:t>
      </w:r>
      <w:r w:rsidR="007527C0">
        <w:rPr>
          <w:rFonts w:ascii="Tahoma" w:hAnsi="Tahoma" w:cs="Tahoma"/>
        </w:rPr>
        <w:t>enom</w:t>
      </w:r>
      <w:r w:rsidR="007527C0" w:rsidRPr="00C72240">
        <w:rPr>
          <w:rFonts w:ascii="Tahoma" w:hAnsi="Tahoma" w:cs="Tahoma"/>
          <w:b/>
        </w:rPr>
        <w:t>"PONUDA ZA SUKCESIVNU NABAVU TEČNIH GORIVA</w:t>
      </w:r>
      <w:r w:rsidR="004B1DE9">
        <w:rPr>
          <w:rFonts w:ascii="Tahoma" w:hAnsi="Tahoma" w:cs="Tahoma"/>
          <w:b/>
        </w:rPr>
        <w:t xml:space="preserve"> I MAZIVA</w:t>
      </w:r>
      <w:r w:rsidRPr="00C72240">
        <w:rPr>
          <w:rFonts w:ascii="Tahoma" w:hAnsi="Tahoma" w:cs="Tahoma"/>
          <w:b/>
        </w:rPr>
        <w:t>"</w:t>
      </w:r>
      <w:r w:rsidRPr="007527C0">
        <w:rPr>
          <w:rFonts w:ascii="Tahoma" w:hAnsi="Tahoma" w:cs="Tahoma"/>
        </w:rPr>
        <w:t xml:space="preserve"> </w:t>
      </w:r>
    </w:p>
    <w:p w:rsidR="001E6C7D" w:rsidRPr="00C72240" w:rsidRDefault="001E6C7D" w:rsidP="004B6745">
      <w:pPr>
        <w:pStyle w:val="Bezproreda"/>
        <w:jc w:val="both"/>
        <w:rPr>
          <w:rFonts w:ascii="Tahoma" w:hAnsi="Tahoma" w:cs="Tahoma"/>
          <w:b/>
        </w:rPr>
      </w:pPr>
      <w:r w:rsidRPr="00C72240">
        <w:rPr>
          <w:rFonts w:ascii="Tahoma" w:hAnsi="Tahoma" w:cs="Tahoma"/>
          <w:b/>
        </w:rPr>
        <w:t xml:space="preserve">"NE OTVARAJ" </w:t>
      </w:r>
    </w:p>
    <w:p w:rsidR="007527C0" w:rsidRDefault="001E6C7D" w:rsidP="004B6745">
      <w:pPr>
        <w:jc w:val="both"/>
        <w:rPr>
          <w:rFonts w:ascii="Tahoma" w:hAnsi="Tahoma" w:cs="Tahoma"/>
        </w:rPr>
      </w:pPr>
      <w:r w:rsidRPr="007527C0">
        <w:rPr>
          <w:rFonts w:ascii="Tahoma" w:hAnsi="Tahoma" w:cs="Tahoma"/>
        </w:rPr>
        <w:t>Na zadnjoj strani koverte ponu</w:t>
      </w:r>
      <w:r w:rsidR="007527C0" w:rsidRPr="007527C0">
        <w:rPr>
          <w:rFonts w:ascii="Tahoma" w:hAnsi="Tahoma" w:cs="Tahoma"/>
        </w:rPr>
        <w:t>đ</w:t>
      </w:r>
      <w:r w:rsidRPr="007527C0">
        <w:rPr>
          <w:rFonts w:ascii="Tahoma" w:hAnsi="Tahoma" w:cs="Tahoma"/>
        </w:rPr>
        <w:t>ač je dužan navesti naziv i adresa ponu</w:t>
      </w:r>
      <w:r w:rsidR="007527C0" w:rsidRPr="007527C0">
        <w:rPr>
          <w:rFonts w:ascii="Tahoma" w:hAnsi="Tahoma" w:cs="Tahoma"/>
        </w:rPr>
        <w:t>đač</w:t>
      </w:r>
      <w:r w:rsidRPr="007527C0">
        <w:rPr>
          <w:rFonts w:ascii="Tahoma" w:hAnsi="Tahoma" w:cs="Tahoma"/>
        </w:rPr>
        <w:t>a. Svaki ponu</w:t>
      </w:r>
      <w:r w:rsidR="007527C0" w:rsidRPr="007527C0">
        <w:rPr>
          <w:rFonts w:ascii="Tahoma" w:hAnsi="Tahoma" w:cs="Tahoma"/>
        </w:rPr>
        <w:t>đ</w:t>
      </w:r>
      <w:r w:rsidRPr="007527C0">
        <w:rPr>
          <w:rFonts w:ascii="Tahoma" w:hAnsi="Tahoma" w:cs="Tahoma"/>
        </w:rPr>
        <w:t>ač može podnijeti samo jednu ponudu. Nije dozvoljeno da ponu</w:t>
      </w:r>
      <w:r w:rsidR="007527C0" w:rsidRPr="007527C0">
        <w:rPr>
          <w:rFonts w:ascii="Tahoma" w:hAnsi="Tahoma" w:cs="Tahoma"/>
        </w:rPr>
        <w:t>đač</w:t>
      </w:r>
      <w:r w:rsidRPr="007527C0">
        <w:rPr>
          <w:rFonts w:ascii="Tahoma" w:hAnsi="Tahoma" w:cs="Tahoma"/>
        </w:rPr>
        <w:t xml:space="preserve">i dostave više modaliteta ponude. </w:t>
      </w:r>
    </w:p>
    <w:p w:rsidR="001E6C7D" w:rsidRPr="00CC27A4" w:rsidRDefault="001E6C7D" w:rsidP="001E6C7D">
      <w:pPr>
        <w:rPr>
          <w:rFonts w:ascii="Tahoma" w:hAnsi="Tahoma" w:cs="Tahoma"/>
          <w:b/>
        </w:rPr>
      </w:pPr>
      <w:r w:rsidRPr="00CC27A4">
        <w:rPr>
          <w:rFonts w:ascii="Tahoma" w:hAnsi="Tahoma" w:cs="Tahoma"/>
          <w:b/>
        </w:rPr>
        <w:t>3. Navo</w:t>
      </w:r>
      <w:r w:rsidR="007527C0" w:rsidRPr="00CC27A4">
        <w:rPr>
          <w:rFonts w:ascii="Tahoma" w:hAnsi="Tahoma" w:cs="Tahoma"/>
          <w:b/>
        </w:rPr>
        <w:t>đenje moguć</w:t>
      </w:r>
      <w:r w:rsidRPr="00CC27A4">
        <w:rPr>
          <w:rFonts w:ascii="Tahoma" w:hAnsi="Tahoma" w:cs="Tahoma"/>
          <w:b/>
        </w:rPr>
        <w:t xml:space="preserve">nosti za podnošenje alternativnih ponuda </w:t>
      </w:r>
    </w:p>
    <w:p w:rsidR="001E6C7D" w:rsidRPr="007527C0" w:rsidRDefault="001E6C7D" w:rsidP="001E6C7D">
      <w:pPr>
        <w:rPr>
          <w:rFonts w:ascii="Tahoma" w:hAnsi="Tahoma" w:cs="Tahoma"/>
        </w:rPr>
      </w:pPr>
      <w:r w:rsidRPr="007527C0">
        <w:rPr>
          <w:rFonts w:ascii="Tahoma" w:hAnsi="Tahoma" w:cs="Tahoma"/>
        </w:rPr>
        <w:t xml:space="preserve">Nije dopušteno dostavljanje alternativne ponude. </w:t>
      </w:r>
    </w:p>
    <w:p w:rsidR="001E6C7D" w:rsidRPr="00CC27A4" w:rsidRDefault="007527C0" w:rsidP="001E6C7D">
      <w:pPr>
        <w:rPr>
          <w:rFonts w:ascii="Tahoma" w:hAnsi="Tahoma" w:cs="Tahoma"/>
          <w:b/>
        </w:rPr>
      </w:pPr>
      <w:r w:rsidRPr="00CC27A4">
        <w:rPr>
          <w:rFonts w:ascii="Tahoma" w:hAnsi="Tahoma" w:cs="Tahoma"/>
          <w:b/>
        </w:rPr>
        <w:t>4. Nač</w:t>
      </w:r>
      <w:r w:rsidR="001E6C7D" w:rsidRPr="00CC27A4">
        <w:rPr>
          <w:rFonts w:ascii="Tahoma" w:hAnsi="Tahoma" w:cs="Tahoma"/>
          <w:b/>
        </w:rPr>
        <w:t>in odre</w:t>
      </w:r>
      <w:r w:rsidRPr="00CC27A4">
        <w:rPr>
          <w:rFonts w:ascii="Tahoma" w:hAnsi="Tahoma" w:cs="Tahoma"/>
          <w:b/>
        </w:rPr>
        <w:t>đ</w:t>
      </w:r>
      <w:r w:rsidR="001E6C7D" w:rsidRPr="00CC27A4">
        <w:rPr>
          <w:rFonts w:ascii="Tahoma" w:hAnsi="Tahoma" w:cs="Tahoma"/>
          <w:b/>
        </w:rPr>
        <w:t xml:space="preserve">ivanja cijene ponude: </w:t>
      </w:r>
    </w:p>
    <w:p w:rsidR="001E6C7D" w:rsidRPr="007527C0" w:rsidRDefault="001E6C7D" w:rsidP="004B6745">
      <w:pPr>
        <w:jc w:val="both"/>
        <w:rPr>
          <w:rFonts w:ascii="Tahoma" w:hAnsi="Tahoma" w:cs="Tahoma"/>
        </w:rPr>
      </w:pPr>
      <w:r w:rsidRPr="007527C0">
        <w:rPr>
          <w:rFonts w:ascii="Tahoma" w:hAnsi="Tahoma" w:cs="Tahoma"/>
        </w:rPr>
        <w:t xml:space="preserve">Cijena obuhvata sve stavke iz obrasca za cijenu ponude, ukoliko je predmet nabavke podijeljen po stavkama. </w:t>
      </w:r>
    </w:p>
    <w:p w:rsidR="007527C0" w:rsidRDefault="001E6C7D" w:rsidP="004B6745">
      <w:pPr>
        <w:jc w:val="both"/>
        <w:rPr>
          <w:rFonts w:ascii="Tahoma" w:hAnsi="Tahoma" w:cs="Tahoma"/>
        </w:rPr>
      </w:pPr>
      <w:r w:rsidRPr="007527C0">
        <w:rPr>
          <w:rFonts w:ascii="Tahoma" w:hAnsi="Tahoma" w:cs="Tahoma"/>
        </w:rPr>
        <w:t xml:space="preserve">Cijena ponude piše se brojevima i slovima. Cijena je nepromjenjiva. </w:t>
      </w:r>
    </w:p>
    <w:p w:rsidR="001E6C7D" w:rsidRPr="007527C0" w:rsidRDefault="007527C0" w:rsidP="004B6745">
      <w:pPr>
        <w:jc w:val="both"/>
        <w:rPr>
          <w:rFonts w:ascii="Tahoma" w:hAnsi="Tahoma" w:cs="Tahoma"/>
        </w:rPr>
      </w:pPr>
      <w:r>
        <w:rPr>
          <w:rFonts w:ascii="Tahoma" w:hAnsi="Tahoma" w:cs="Tahoma"/>
        </w:rPr>
        <w:t>U sluč</w:t>
      </w:r>
      <w:r w:rsidR="001E6C7D" w:rsidRPr="007527C0">
        <w:rPr>
          <w:rFonts w:ascii="Tahoma" w:hAnsi="Tahoma" w:cs="Tahoma"/>
        </w:rPr>
        <w:t xml:space="preserve">aju </w:t>
      </w:r>
      <w:r>
        <w:rPr>
          <w:rFonts w:ascii="Tahoma" w:hAnsi="Tahoma" w:cs="Tahoma"/>
        </w:rPr>
        <w:t>neslaganja iznosa upisanih brojč</w:t>
      </w:r>
      <w:r w:rsidR="001E6C7D" w:rsidRPr="007527C0">
        <w:rPr>
          <w:rFonts w:ascii="Tahoma" w:hAnsi="Tahoma" w:cs="Tahoma"/>
        </w:rPr>
        <w:t xml:space="preserve">ano i slovima, prednost se daje iznosu upisanom slovima. </w:t>
      </w:r>
    </w:p>
    <w:p w:rsidR="001E6C7D" w:rsidRPr="007527C0" w:rsidRDefault="001E6C7D" w:rsidP="004B6745">
      <w:pPr>
        <w:jc w:val="both"/>
        <w:rPr>
          <w:rFonts w:ascii="Tahoma" w:hAnsi="Tahoma" w:cs="Tahoma"/>
        </w:rPr>
      </w:pPr>
      <w:r w:rsidRPr="007527C0">
        <w:rPr>
          <w:rFonts w:ascii="Tahoma" w:hAnsi="Tahoma" w:cs="Tahoma"/>
        </w:rPr>
        <w:lastRenderedPageBreak/>
        <w:t xml:space="preserve">U cijenu ponude bez poreza na dodatnu </w:t>
      </w:r>
      <w:r w:rsidR="007527C0" w:rsidRPr="007527C0">
        <w:rPr>
          <w:rFonts w:ascii="Tahoma" w:hAnsi="Tahoma" w:cs="Tahoma"/>
        </w:rPr>
        <w:t>vrijednost moraju biti urač</w:t>
      </w:r>
      <w:r w:rsidRPr="007527C0">
        <w:rPr>
          <w:rFonts w:ascii="Tahoma" w:hAnsi="Tahoma" w:cs="Tahoma"/>
        </w:rPr>
        <w:t>unati svi troškovi, sa tim da se popusti posebno</w:t>
      </w:r>
      <w:r w:rsidR="007527C0" w:rsidRPr="007527C0">
        <w:rPr>
          <w:rFonts w:ascii="Tahoma" w:hAnsi="Tahoma" w:cs="Tahoma"/>
        </w:rPr>
        <w:t xml:space="preserve"> navode, u koloni posebno naznač</w:t>
      </w:r>
      <w:r w:rsidRPr="007527C0">
        <w:rPr>
          <w:rFonts w:ascii="Tahoma" w:hAnsi="Tahoma" w:cs="Tahoma"/>
        </w:rPr>
        <w:t xml:space="preserve">enoj u obrascu za cijenu ponude. </w:t>
      </w:r>
    </w:p>
    <w:p w:rsidR="001E6C7D" w:rsidRPr="007527C0" w:rsidRDefault="001E6C7D" w:rsidP="004B6745">
      <w:pPr>
        <w:jc w:val="both"/>
        <w:rPr>
          <w:rFonts w:ascii="Tahoma" w:hAnsi="Tahoma" w:cs="Tahoma"/>
        </w:rPr>
      </w:pPr>
      <w:r w:rsidRPr="007527C0">
        <w:rPr>
          <w:rFonts w:ascii="Tahoma" w:hAnsi="Tahoma" w:cs="Tahoma"/>
        </w:rPr>
        <w:t>Ukoliko ponu</w:t>
      </w:r>
      <w:r w:rsidR="007527C0" w:rsidRPr="007527C0">
        <w:rPr>
          <w:rFonts w:ascii="Tahoma" w:hAnsi="Tahoma" w:cs="Tahoma"/>
        </w:rPr>
        <w:t>đ</w:t>
      </w:r>
      <w:r w:rsidRPr="007527C0">
        <w:rPr>
          <w:rFonts w:ascii="Tahoma" w:hAnsi="Tahoma" w:cs="Tahoma"/>
        </w:rPr>
        <w:t xml:space="preserve">ač </w:t>
      </w:r>
      <w:r w:rsidR="007527C0" w:rsidRPr="007527C0">
        <w:rPr>
          <w:rFonts w:ascii="Tahoma" w:hAnsi="Tahoma" w:cs="Tahoma"/>
        </w:rPr>
        <w:t>ne iskaže popust na nač</w:t>
      </w:r>
      <w:r w:rsidRPr="007527C0">
        <w:rPr>
          <w:rFonts w:ascii="Tahoma" w:hAnsi="Tahoma" w:cs="Tahoma"/>
        </w:rPr>
        <w:t xml:space="preserve">in da je posebno iskazan u obrascu za cijenu, smatrat ce se da nije ponudio popust. </w:t>
      </w:r>
    </w:p>
    <w:p w:rsidR="001E6C7D" w:rsidRPr="00CC27A4" w:rsidRDefault="001E6C7D" w:rsidP="001E6C7D">
      <w:pPr>
        <w:rPr>
          <w:rFonts w:ascii="Tahoma" w:hAnsi="Tahoma" w:cs="Tahoma"/>
          <w:b/>
        </w:rPr>
      </w:pPr>
      <w:r w:rsidRPr="00CC27A4">
        <w:rPr>
          <w:rFonts w:ascii="Tahoma" w:hAnsi="Tahoma" w:cs="Tahoma"/>
          <w:b/>
        </w:rPr>
        <w:t xml:space="preserve">5. Valuta ponude </w:t>
      </w:r>
    </w:p>
    <w:p w:rsidR="001E6C7D" w:rsidRPr="007527C0" w:rsidRDefault="001E6C7D" w:rsidP="004B6745">
      <w:pPr>
        <w:jc w:val="both"/>
        <w:rPr>
          <w:rFonts w:ascii="Tahoma" w:hAnsi="Tahoma" w:cs="Tahoma"/>
        </w:rPr>
      </w:pPr>
      <w:r w:rsidRPr="007527C0">
        <w:rPr>
          <w:rFonts w:ascii="Tahoma" w:hAnsi="Tahoma" w:cs="Tahoma"/>
        </w:rPr>
        <w:t>Ponu</w:t>
      </w:r>
      <w:r w:rsidR="007527C0" w:rsidRPr="007527C0">
        <w:rPr>
          <w:rFonts w:ascii="Tahoma" w:hAnsi="Tahoma" w:cs="Tahoma"/>
        </w:rPr>
        <w:t>đ</w:t>
      </w:r>
      <w:r w:rsidRPr="007527C0">
        <w:rPr>
          <w:rFonts w:ascii="Tahoma" w:hAnsi="Tahoma" w:cs="Tahoma"/>
        </w:rPr>
        <w:t xml:space="preserve">ač izražava cijenu ponude u konvertibilnim markama. </w:t>
      </w:r>
    </w:p>
    <w:p w:rsidR="001E6C7D" w:rsidRPr="00CC27A4" w:rsidRDefault="001E6C7D" w:rsidP="001E6C7D">
      <w:pPr>
        <w:rPr>
          <w:rFonts w:ascii="Tahoma" w:hAnsi="Tahoma" w:cs="Tahoma"/>
          <w:b/>
        </w:rPr>
      </w:pPr>
      <w:r w:rsidRPr="00CC27A4">
        <w:rPr>
          <w:rFonts w:ascii="Tahoma" w:hAnsi="Tahoma" w:cs="Tahoma"/>
          <w:b/>
        </w:rPr>
        <w:t xml:space="preserve">6. Kriterij za dodjelu ugovora </w:t>
      </w:r>
    </w:p>
    <w:p w:rsidR="007527C0" w:rsidRPr="00CC27A4" w:rsidRDefault="001E6C7D" w:rsidP="004B6745">
      <w:pPr>
        <w:jc w:val="both"/>
        <w:rPr>
          <w:rFonts w:ascii="Tahoma" w:hAnsi="Tahoma" w:cs="Tahoma"/>
          <w:b/>
        </w:rPr>
      </w:pPr>
      <w:r w:rsidRPr="007527C0">
        <w:rPr>
          <w:rFonts w:ascii="Tahoma" w:hAnsi="Tahoma" w:cs="Tahoma"/>
        </w:rPr>
        <w:t>Kriterij z</w:t>
      </w:r>
      <w:r w:rsidR="007527C0">
        <w:rPr>
          <w:rFonts w:ascii="Tahoma" w:hAnsi="Tahoma" w:cs="Tahoma"/>
        </w:rPr>
        <w:t>a dodjelu ugovora, u skladu sa č</w:t>
      </w:r>
      <w:r w:rsidRPr="007527C0">
        <w:rPr>
          <w:rFonts w:ascii="Tahoma" w:hAnsi="Tahoma" w:cs="Tahoma"/>
        </w:rPr>
        <w:t>lan</w:t>
      </w:r>
      <w:r w:rsidR="007527C0">
        <w:rPr>
          <w:rFonts w:ascii="Tahoma" w:hAnsi="Tahoma" w:cs="Tahoma"/>
        </w:rPr>
        <w:t>k</w:t>
      </w:r>
      <w:r w:rsidRPr="007527C0">
        <w:rPr>
          <w:rFonts w:ascii="Tahoma" w:hAnsi="Tahoma" w:cs="Tahoma"/>
        </w:rPr>
        <w:t xml:space="preserve">om 64. Zakona, jeste </w:t>
      </w:r>
      <w:r w:rsidRPr="00CC27A4">
        <w:rPr>
          <w:rFonts w:ascii="Tahoma" w:hAnsi="Tahoma" w:cs="Tahoma"/>
          <w:b/>
        </w:rPr>
        <w:t>najni</w:t>
      </w:r>
      <w:r w:rsidR="00CC27A4">
        <w:rPr>
          <w:rFonts w:ascii="Tahoma" w:hAnsi="Tahoma" w:cs="Tahoma"/>
          <w:b/>
        </w:rPr>
        <w:t xml:space="preserve">ža cijena prihvatljive ponude. </w:t>
      </w:r>
    </w:p>
    <w:p w:rsidR="001E6C7D" w:rsidRPr="00CC27A4" w:rsidRDefault="001E6C7D" w:rsidP="001E6C7D">
      <w:pPr>
        <w:rPr>
          <w:rFonts w:ascii="Tahoma" w:hAnsi="Tahoma" w:cs="Tahoma"/>
          <w:b/>
        </w:rPr>
      </w:pPr>
      <w:r w:rsidRPr="00CC27A4">
        <w:rPr>
          <w:rFonts w:ascii="Tahoma" w:hAnsi="Tahoma" w:cs="Tahoma"/>
          <w:b/>
        </w:rPr>
        <w:t xml:space="preserve">7. Jezik i pismo ponude </w:t>
      </w:r>
    </w:p>
    <w:p w:rsidR="001E6C7D" w:rsidRPr="002353E4" w:rsidRDefault="001E6C7D" w:rsidP="004B6745">
      <w:pPr>
        <w:jc w:val="both"/>
        <w:rPr>
          <w:rFonts w:ascii="Tahoma" w:hAnsi="Tahoma" w:cs="Tahoma"/>
        </w:rPr>
      </w:pPr>
      <w:r w:rsidRPr="002353E4">
        <w:rPr>
          <w:rFonts w:ascii="Tahoma" w:hAnsi="Tahoma" w:cs="Tahoma"/>
        </w:rPr>
        <w:t>Ponuda se dostavlja na jednom od službenih jezika u</w:t>
      </w:r>
      <w:r w:rsidR="007527C0" w:rsidRPr="002353E4">
        <w:rPr>
          <w:rFonts w:ascii="Tahoma" w:hAnsi="Tahoma" w:cs="Tahoma"/>
        </w:rPr>
        <w:t xml:space="preserve"> Bosni i Hercegovini, na latiničnom ili ćirilič</w:t>
      </w:r>
      <w:r w:rsidRPr="002353E4">
        <w:rPr>
          <w:rFonts w:ascii="Tahoma" w:hAnsi="Tahoma" w:cs="Tahoma"/>
        </w:rPr>
        <w:t xml:space="preserve">nom pismu. </w:t>
      </w:r>
    </w:p>
    <w:p w:rsidR="001E6C7D" w:rsidRPr="00CC27A4" w:rsidRDefault="001E6C7D" w:rsidP="001E6C7D">
      <w:pPr>
        <w:rPr>
          <w:rFonts w:ascii="Tahoma" w:hAnsi="Tahoma" w:cs="Tahoma"/>
          <w:b/>
        </w:rPr>
      </w:pPr>
      <w:r w:rsidRPr="00CC27A4">
        <w:rPr>
          <w:rFonts w:ascii="Tahoma" w:hAnsi="Tahoma" w:cs="Tahoma"/>
          <w:b/>
        </w:rPr>
        <w:t xml:space="preserve">8. Period važenja ponude: </w:t>
      </w:r>
    </w:p>
    <w:p w:rsidR="001E6C7D" w:rsidRPr="002353E4" w:rsidRDefault="001E6C7D" w:rsidP="004B6745">
      <w:pPr>
        <w:jc w:val="both"/>
        <w:rPr>
          <w:rFonts w:ascii="Tahoma" w:hAnsi="Tahoma" w:cs="Tahoma"/>
        </w:rPr>
      </w:pPr>
      <w:r w:rsidRPr="002353E4">
        <w:rPr>
          <w:rFonts w:ascii="Tahoma" w:hAnsi="Tahoma" w:cs="Tahoma"/>
        </w:rPr>
        <w:t>Ponude moraju v</w:t>
      </w:r>
      <w:r w:rsidR="007527C0" w:rsidRPr="002353E4">
        <w:rPr>
          <w:rFonts w:ascii="Tahoma" w:hAnsi="Tahoma" w:cs="Tahoma"/>
        </w:rPr>
        <w:t>ažiti u trajanju od 60 dana, rač</w:t>
      </w:r>
      <w:r w:rsidR="004B6745">
        <w:rPr>
          <w:rFonts w:ascii="Tahoma" w:hAnsi="Tahoma" w:cs="Tahoma"/>
        </w:rPr>
        <w:t>unajuć</w:t>
      </w:r>
      <w:r w:rsidRPr="002353E4">
        <w:rPr>
          <w:rFonts w:ascii="Tahoma" w:hAnsi="Tahoma" w:cs="Tahoma"/>
        </w:rPr>
        <w:t xml:space="preserve">i od isteka roka za podnošenje ponuda. </w:t>
      </w:r>
    </w:p>
    <w:p w:rsidR="001E6C7D" w:rsidRPr="00CC27A4" w:rsidRDefault="001E6C7D" w:rsidP="001E6C7D">
      <w:pPr>
        <w:rPr>
          <w:rFonts w:ascii="Tahoma" w:hAnsi="Tahoma" w:cs="Tahoma"/>
          <w:b/>
        </w:rPr>
      </w:pPr>
      <w:r w:rsidRPr="00CC27A4">
        <w:rPr>
          <w:rFonts w:ascii="Tahoma" w:hAnsi="Tahoma" w:cs="Tahoma"/>
          <w:b/>
        </w:rPr>
        <w:t xml:space="preserve">9. </w:t>
      </w:r>
      <w:proofErr w:type="spellStart"/>
      <w:r w:rsidRPr="00CC27A4">
        <w:rPr>
          <w:rFonts w:ascii="Tahoma" w:hAnsi="Tahoma" w:cs="Tahoma"/>
          <w:b/>
        </w:rPr>
        <w:t>Prefercijalni</w:t>
      </w:r>
      <w:proofErr w:type="spellEnd"/>
      <w:r w:rsidRPr="00CC27A4">
        <w:rPr>
          <w:rFonts w:ascii="Tahoma" w:hAnsi="Tahoma" w:cs="Tahoma"/>
          <w:b/>
        </w:rPr>
        <w:t xml:space="preserve"> tretman</w:t>
      </w:r>
      <w:r w:rsidR="007527C0" w:rsidRPr="00CC27A4">
        <w:rPr>
          <w:rFonts w:ascii="Tahoma" w:hAnsi="Tahoma" w:cs="Tahoma"/>
          <w:b/>
        </w:rPr>
        <w:t xml:space="preserve"> domać</w:t>
      </w:r>
      <w:r w:rsidRPr="00CC27A4">
        <w:rPr>
          <w:rFonts w:ascii="Tahoma" w:hAnsi="Tahoma" w:cs="Tahoma"/>
          <w:b/>
        </w:rPr>
        <w:t xml:space="preserve">eg </w:t>
      </w:r>
    </w:p>
    <w:p w:rsidR="001E6C7D" w:rsidRPr="002353E4" w:rsidRDefault="001E6C7D" w:rsidP="004B6745">
      <w:pPr>
        <w:jc w:val="both"/>
        <w:rPr>
          <w:rFonts w:ascii="Tahoma" w:hAnsi="Tahoma" w:cs="Tahoma"/>
        </w:rPr>
      </w:pPr>
      <w:r w:rsidRPr="002353E4">
        <w:rPr>
          <w:rFonts w:ascii="Tahoma" w:hAnsi="Tahoma" w:cs="Tahoma"/>
        </w:rPr>
        <w:t>Ugovorni organ obavezno primjen</w:t>
      </w:r>
      <w:r w:rsidR="002353E4" w:rsidRPr="002353E4">
        <w:rPr>
          <w:rFonts w:ascii="Tahoma" w:hAnsi="Tahoma" w:cs="Tahoma"/>
        </w:rPr>
        <w:t xml:space="preserve">juje </w:t>
      </w:r>
      <w:proofErr w:type="spellStart"/>
      <w:r w:rsidR="002353E4" w:rsidRPr="002353E4">
        <w:rPr>
          <w:rFonts w:ascii="Tahoma" w:hAnsi="Tahoma" w:cs="Tahoma"/>
        </w:rPr>
        <w:t>prefercijalni</w:t>
      </w:r>
      <w:proofErr w:type="spellEnd"/>
      <w:r w:rsidR="002353E4" w:rsidRPr="002353E4">
        <w:rPr>
          <w:rFonts w:ascii="Tahoma" w:hAnsi="Tahoma" w:cs="Tahoma"/>
        </w:rPr>
        <w:t xml:space="preserve"> tretman domać</w:t>
      </w:r>
      <w:r w:rsidRPr="002353E4">
        <w:rPr>
          <w:rFonts w:ascii="Tahoma" w:hAnsi="Tahoma" w:cs="Tahoma"/>
        </w:rPr>
        <w:t>eg u skladu sa Odlukom o obaveznoj primje</w:t>
      </w:r>
      <w:r w:rsidR="002353E4" w:rsidRPr="002353E4">
        <w:rPr>
          <w:rFonts w:ascii="Tahoma" w:hAnsi="Tahoma" w:cs="Tahoma"/>
        </w:rPr>
        <w:t xml:space="preserve">ni </w:t>
      </w:r>
      <w:proofErr w:type="spellStart"/>
      <w:r w:rsidR="002353E4" w:rsidRPr="002353E4">
        <w:rPr>
          <w:rFonts w:ascii="Tahoma" w:hAnsi="Tahoma" w:cs="Tahoma"/>
        </w:rPr>
        <w:t>prefercijalnog</w:t>
      </w:r>
      <w:proofErr w:type="spellEnd"/>
      <w:r w:rsidR="002353E4" w:rsidRPr="002353E4">
        <w:rPr>
          <w:rFonts w:ascii="Tahoma" w:hAnsi="Tahoma" w:cs="Tahoma"/>
        </w:rPr>
        <w:t xml:space="preserve"> tretmana domać</w:t>
      </w:r>
      <w:r w:rsidRPr="002353E4">
        <w:rPr>
          <w:rFonts w:ascii="Tahoma" w:hAnsi="Tahoma" w:cs="Tahoma"/>
        </w:rPr>
        <w:t xml:space="preserve">eg ("Službeni glasnik BiH" br.103/14 od 30.12.2014.god.). </w:t>
      </w:r>
      <w:proofErr w:type="spellStart"/>
      <w:r w:rsidRPr="002353E4">
        <w:rPr>
          <w:rFonts w:ascii="Tahoma" w:hAnsi="Tahoma" w:cs="Tahoma"/>
        </w:rPr>
        <w:t>Prefercijalni</w:t>
      </w:r>
      <w:proofErr w:type="spellEnd"/>
      <w:r w:rsidRPr="002353E4">
        <w:rPr>
          <w:rFonts w:ascii="Tahoma" w:hAnsi="Tahoma" w:cs="Tahoma"/>
        </w:rPr>
        <w:t xml:space="preserve"> tretman cijena ce se primjenjivati samo u svrhu </w:t>
      </w:r>
      <w:proofErr w:type="spellStart"/>
      <w:r w:rsidRPr="002353E4">
        <w:rPr>
          <w:rFonts w:ascii="Tahoma" w:hAnsi="Tahoma" w:cs="Tahoma"/>
        </w:rPr>
        <w:t>pore</w:t>
      </w:r>
      <w:r w:rsidR="002353E4" w:rsidRPr="002353E4">
        <w:rPr>
          <w:rFonts w:ascii="Tahoma" w:hAnsi="Tahoma" w:cs="Tahoma"/>
        </w:rPr>
        <w:t>đ</w:t>
      </w:r>
      <w:r w:rsidRPr="002353E4">
        <w:rPr>
          <w:rFonts w:ascii="Tahoma" w:hAnsi="Tahoma" w:cs="Tahoma"/>
        </w:rPr>
        <w:t>enja</w:t>
      </w:r>
      <w:proofErr w:type="spellEnd"/>
      <w:r w:rsidRPr="002353E4">
        <w:rPr>
          <w:rFonts w:ascii="Tahoma" w:hAnsi="Tahoma" w:cs="Tahoma"/>
        </w:rPr>
        <w:t xml:space="preserve"> ponuda prilikom ocjene ponuda. </w:t>
      </w:r>
    </w:p>
    <w:p w:rsidR="001E6C7D" w:rsidRPr="000E0EE5" w:rsidRDefault="001E6C7D" w:rsidP="004B6745">
      <w:pPr>
        <w:pStyle w:val="Bezproreda"/>
        <w:jc w:val="both"/>
        <w:rPr>
          <w:rFonts w:ascii="Tahoma" w:hAnsi="Tahoma" w:cs="Tahoma"/>
        </w:rPr>
      </w:pPr>
      <w:r w:rsidRPr="000E0EE5">
        <w:rPr>
          <w:rFonts w:ascii="Tahoma" w:hAnsi="Tahoma" w:cs="Tahoma"/>
        </w:rPr>
        <w:t xml:space="preserve">Prilikom ocjena ponuda, u svrhu </w:t>
      </w:r>
      <w:proofErr w:type="spellStart"/>
      <w:r w:rsidRPr="000E0EE5">
        <w:rPr>
          <w:rFonts w:ascii="Tahoma" w:hAnsi="Tahoma" w:cs="Tahoma"/>
        </w:rPr>
        <w:t>pore</w:t>
      </w:r>
      <w:r w:rsidR="002353E4" w:rsidRPr="000E0EE5">
        <w:rPr>
          <w:rFonts w:ascii="Tahoma" w:hAnsi="Tahoma" w:cs="Tahoma"/>
        </w:rPr>
        <w:t>đ</w:t>
      </w:r>
      <w:r w:rsidRPr="000E0EE5">
        <w:rPr>
          <w:rFonts w:ascii="Tahoma" w:hAnsi="Tahoma" w:cs="Tahoma"/>
        </w:rPr>
        <w:t>enja</w:t>
      </w:r>
      <w:proofErr w:type="spellEnd"/>
      <w:r w:rsidRPr="000E0EE5">
        <w:rPr>
          <w:rFonts w:ascii="Tahoma" w:hAnsi="Tahoma" w:cs="Tahoma"/>
        </w:rPr>
        <w:t xml:space="preserve"> ponuda, ugovorn</w:t>
      </w:r>
      <w:r w:rsidR="002353E4" w:rsidRPr="000E0EE5">
        <w:rPr>
          <w:rFonts w:ascii="Tahoma" w:hAnsi="Tahoma" w:cs="Tahoma"/>
        </w:rPr>
        <w:t>i organ ce umanjiti cijene domać</w:t>
      </w:r>
      <w:r w:rsidRPr="000E0EE5">
        <w:rPr>
          <w:rFonts w:ascii="Tahoma" w:hAnsi="Tahoma" w:cs="Tahoma"/>
        </w:rPr>
        <w:t>ih</w:t>
      </w:r>
      <w:r w:rsidRPr="002353E4">
        <w:t xml:space="preserve"> </w:t>
      </w:r>
      <w:r w:rsidRPr="000E0EE5">
        <w:rPr>
          <w:rFonts w:ascii="Tahoma" w:hAnsi="Tahoma" w:cs="Tahoma"/>
        </w:rPr>
        <w:t xml:space="preserve">ponuda za </w:t>
      </w:r>
      <w:proofErr w:type="spellStart"/>
      <w:r w:rsidRPr="000E0EE5">
        <w:rPr>
          <w:rFonts w:ascii="Tahoma" w:hAnsi="Tahoma" w:cs="Tahoma"/>
        </w:rPr>
        <w:t>prefercijalni</w:t>
      </w:r>
      <w:proofErr w:type="spellEnd"/>
      <w:r w:rsidRPr="000E0EE5">
        <w:rPr>
          <w:rFonts w:ascii="Tahoma" w:hAnsi="Tahoma" w:cs="Tahoma"/>
        </w:rPr>
        <w:t xml:space="preserve"> faktor od: </w:t>
      </w:r>
    </w:p>
    <w:p w:rsidR="001E6C7D" w:rsidRPr="000E0EE5" w:rsidRDefault="001E6C7D" w:rsidP="004B6745">
      <w:pPr>
        <w:pStyle w:val="Bezproreda"/>
        <w:jc w:val="both"/>
        <w:rPr>
          <w:rFonts w:ascii="Tahoma" w:hAnsi="Tahoma" w:cs="Tahoma"/>
        </w:rPr>
      </w:pPr>
      <w:r w:rsidRPr="000E0EE5">
        <w:rPr>
          <w:rFonts w:ascii="Tahoma" w:hAnsi="Tahoma" w:cs="Tahoma"/>
        </w:rPr>
        <w:t xml:space="preserve">-15 % za ugovore koji se dodjeljuju u 2015. I 2016.godini, </w:t>
      </w:r>
    </w:p>
    <w:p w:rsidR="001E6C7D" w:rsidRPr="000E0EE5" w:rsidRDefault="001E6C7D" w:rsidP="004B6745">
      <w:pPr>
        <w:pStyle w:val="Bezproreda"/>
        <w:jc w:val="both"/>
        <w:rPr>
          <w:rFonts w:ascii="Tahoma" w:hAnsi="Tahoma" w:cs="Tahoma"/>
        </w:rPr>
      </w:pPr>
      <w:r w:rsidRPr="000E0EE5">
        <w:rPr>
          <w:rFonts w:ascii="Tahoma" w:hAnsi="Tahoma" w:cs="Tahoma"/>
        </w:rPr>
        <w:t xml:space="preserve">-10 % za ugovore koji se dodjeljuju u 2017. I 2018.godini, </w:t>
      </w:r>
    </w:p>
    <w:p w:rsidR="001E6C7D" w:rsidRPr="000E0EE5" w:rsidRDefault="001E6C7D" w:rsidP="004B6745">
      <w:pPr>
        <w:pStyle w:val="Bezproreda"/>
        <w:jc w:val="both"/>
        <w:rPr>
          <w:rFonts w:ascii="Tahoma" w:hAnsi="Tahoma" w:cs="Tahoma"/>
        </w:rPr>
      </w:pPr>
      <w:r w:rsidRPr="000E0EE5">
        <w:rPr>
          <w:rFonts w:ascii="Tahoma" w:hAnsi="Tahoma" w:cs="Tahoma"/>
        </w:rPr>
        <w:t xml:space="preserve">-5 % za ugovore koji se dodjeljuju u 2019.godini. </w:t>
      </w:r>
    </w:p>
    <w:p w:rsidR="001E6C7D" w:rsidRPr="002353E4" w:rsidRDefault="001E6C7D" w:rsidP="004B6745">
      <w:pPr>
        <w:pStyle w:val="Bezproreda"/>
        <w:jc w:val="both"/>
        <w:rPr>
          <w:rFonts w:ascii="Tahoma" w:hAnsi="Tahoma" w:cs="Tahoma"/>
        </w:rPr>
      </w:pPr>
      <w:r w:rsidRPr="002353E4">
        <w:rPr>
          <w:rFonts w:ascii="Tahoma" w:hAnsi="Tahoma" w:cs="Tahoma"/>
        </w:rPr>
        <w:t xml:space="preserve">Primjena </w:t>
      </w:r>
      <w:proofErr w:type="spellStart"/>
      <w:r w:rsidRPr="002353E4">
        <w:rPr>
          <w:rFonts w:ascii="Tahoma" w:hAnsi="Tahoma" w:cs="Tahoma"/>
        </w:rPr>
        <w:t>pr</w:t>
      </w:r>
      <w:r w:rsidR="002353E4" w:rsidRPr="002353E4">
        <w:rPr>
          <w:rFonts w:ascii="Tahoma" w:hAnsi="Tahoma" w:cs="Tahoma"/>
        </w:rPr>
        <w:t>efercijalnog</w:t>
      </w:r>
      <w:proofErr w:type="spellEnd"/>
      <w:r w:rsidR="002353E4" w:rsidRPr="002353E4">
        <w:rPr>
          <w:rFonts w:ascii="Tahoma" w:hAnsi="Tahoma" w:cs="Tahoma"/>
        </w:rPr>
        <w:t xml:space="preserve"> tretmana je isključ</w:t>
      </w:r>
      <w:r w:rsidRPr="002353E4">
        <w:rPr>
          <w:rFonts w:ascii="Tahoma" w:hAnsi="Tahoma" w:cs="Tahoma"/>
        </w:rPr>
        <w:t>ena u odnosu na zemlje potpisnice Aneksa 1 Sporazuma o i</w:t>
      </w:r>
      <w:r w:rsidR="002353E4" w:rsidRPr="002353E4">
        <w:rPr>
          <w:rFonts w:ascii="Tahoma" w:hAnsi="Tahoma" w:cs="Tahoma"/>
        </w:rPr>
        <w:t>zmjeni i pristupanju centralnoeu</w:t>
      </w:r>
      <w:r w:rsidRPr="002353E4">
        <w:rPr>
          <w:rFonts w:ascii="Tahoma" w:hAnsi="Tahoma" w:cs="Tahoma"/>
        </w:rPr>
        <w:t xml:space="preserve">ropskom sporazumu o slobodnoj trgovini -Konsolidirana verzija </w:t>
      </w:r>
      <w:r w:rsidR="002353E4" w:rsidRPr="002353E4">
        <w:rPr>
          <w:rFonts w:ascii="Tahoma" w:hAnsi="Tahoma" w:cs="Tahoma"/>
        </w:rPr>
        <w:t>centralnoeu</w:t>
      </w:r>
      <w:r w:rsidRPr="002353E4">
        <w:rPr>
          <w:rFonts w:ascii="Tahoma" w:hAnsi="Tahoma" w:cs="Tahoma"/>
        </w:rPr>
        <w:t>ropskog sporazuma o slobodn</w:t>
      </w:r>
      <w:r w:rsidR="002353E4" w:rsidRPr="002353E4">
        <w:rPr>
          <w:rFonts w:ascii="Tahoma" w:hAnsi="Tahoma" w:cs="Tahoma"/>
        </w:rPr>
        <w:t>oj trgovini (CEFTA 2006.). Domać</w:t>
      </w:r>
      <w:r w:rsidRPr="002353E4">
        <w:rPr>
          <w:rFonts w:ascii="Tahoma" w:hAnsi="Tahoma" w:cs="Tahoma"/>
        </w:rPr>
        <w:t xml:space="preserve">e ponude su ponude koje </w:t>
      </w:r>
      <w:r w:rsidR="002353E4" w:rsidRPr="002353E4">
        <w:rPr>
          <w:rFonts w:ascii="Tahoma" w:hAnsi="Tahoma" w:cs="Tahoma"/>
        </w:rPr>
        <w:t>podnose pravna ili fizičke osobe</w:t>
      </w:r>
      <w:r w:rsidRPr="002353E4">
        <w:rPr>
          <w:rFonts w:ascii="Tahoma" w:hAnsi="Tahoma" w:cs="Tahoma"/>
        </w:rPr>
        <w:t xml:space="preserve"> sa sjedištem u BiH i koja su registrirana u skladu sa zakonima u BiH i kod kojih: </w:t>
      </w:r>
    </w:p>
    <w:p w:rsidR="001E6C7D" w:rsidRPr="002353E4" w:rsidRDefault="002353E4" w:rsidP="004B6745">
      <w:pPr>
        <w:pStyle w:val="Bezproreda"/>
        <w:jc w:val="both"/>
        <w:rPr>
          <w:rFonts w:ascii="Tahoma" w:hAnsi="Tahoma" w:cs="Tahoma"/>
        </w:rPr>
      </w:pPr>
      <w:r w:rsidRPr="002353E4">
        <w:rPr>
          <w:rFonts w:ascii="Tahoma" w:hAnsi="Tahoma" w:cs="Tahoma"/>
        </w:rPr>
        <w:t>-u sluč</w:t>
      </w:r>
      <w:r w:rsidR="001E6C7D" w:rsidRPr="002353E4">
        <w:rPr>
          <w:rFonts w:ascii="Tahoma" w:hAnsi="Tahoma" w:cs="Tahoma"/>
        </w:rPr>
        <w:t>aju ugovora o javnim nabavkama roba najmanje 50 % ukupne vrijednosti od ponu</w:t>
      </w:r>
      <w:r w:rsidRPr="002353E4">
        <w:rPr>
          <w:rFonts w:ascii="Tahoma" w:hAnsi="Tahoma" w:cs="Tahoma"/>
        </w:rPr>
        <w:t>đ</w:t>
      </w:r>
      <w:r w:rsidR="001E6C7D" w:rsidRPr="002353E4">
        <w:rPr>
          <w:rFonts w:ascii="Tahoma" w:hAnsi="Tahoma" w:cs="Tahoma"/>
        </w:rPr>
        <w:t xml:space="preserve">enih roba imaju porijeklo iz BiH, </w:t>
      </w:r>
    </w:p>
    <w:p w:rsidR="001E6C7D" w:rsidRPr="002353E4" w:rsidRDefault="002353E4" w:rsidP="004B6745">
      <w:pPr>
        <w:pStyle w:val="Bezproreda"/>
        <w:jc w:val="both"/>
        <w:rPr>
          <w:rFonts w:ascii="Tahoma" w:hAnsi="Tahoma" w:cs="Tahoma"/>
        </w:rPr>
      </w:pPr>
      <w:r w:rsidRPr="002353E4">
        <w:rPr>
          <w:rFonts w:ascii="Tahoma" w:hAnsi="Tahoma" w:cs="Tahoma"/>
        </w:rPr>
        <w:t>-u sluč</w:t>
      </w:r>
      <w:r w:rsidR="001E6C7D" w:rsidRPr="002353E4">
        <w:rPr>
          <w:rFonts w:ascii="Tahoma" w:hAnsi="Tahoma" w:cs="Tahoma"/>
        </w:rPr>
        <w:t xml:space="preserve">aju ugovora o javnim nabavkama usluga ili radova najmanje 50 % radne snage za izvršenje ugovora su rezidenti iz BiH. </w:t>
      </w:r>
    </w:p>
    <w:p w:rsidR="001E6C7D" w:rsidRPr="002353E4" w:rsidRDefault="001E6C7D" w:rsidP="004B6745">
      <w:pPr>
        <w:pStyle w:val="Bezproreda"/>
        <w:jc w:val="both"/>
        <w:rPr>
          <w:rFonts w:ascii="Tahoma" w:hAnsi="Tahoma" w:cs="Tahoma"/>
        </w:rPr>
      </w:pPr>
      <w:r w:rsidRPr="002353E4">
        <w:rPr>
          <w:rFonts w:ascii="Tahoma" w:hAnsi="Tahoma" w:cs="Tahoma"/>
        </w:rPr>
        <w:t>Ponu</w:t>
      </w:r>
      <w:r w:rsidR="002353E4" w:rsidRPr="002353E4">
        <w:rPr>
          <w:rFonts w:ascii="Tahoma" w:hAnsi="Tahoma" w:cs="Tahoma"/>
        </w:rPr>
        <w:t>đ</w:t>
      </w:r>
      <w:r w:rsidRPr="002353E4">
        <w:rPr>
          <w:rFonts w:ascii="Tahoma" w:hAnsi="Tahoma" w:cs="Tahoma"/>
        </w:rPr>
        <w:t>ač je dužan izjasniti se u svojoj ponudi u smis</w:t>
      </w:r>
      <w:r w:rsidR="002353E4" w:rsidRPr="002353E4">
        <w:rPr>
          <w:rFonts w:ascii="Tahoma" w:hAnsi="Tahoma" w:cs="Tahoma"/>
        </w:rPr>
        <w:t xml:space="preserve">lu </w:t>
      </w:r>
      <w:proofErr w:type="spellStart"/>
      <w:r w:rsidR="002353E4" w:rsidRPr="002353E4">
        <w:rPr>
          <w:rFonts w:ascii="Tahoma" w:hAnsi="Tahoma" w:cs="Tahoma"/>
        </w:rPr>
        <w:t>prefercijalnog</w:t>
      </w:r>
      <w:proofErr w:type="spellEnd"/>
      <w:r w:rsidR="002353E4" w:rsidRPr="002353E4">
        <w:rPr>
          <w:rFonts w:ascii="Tahoma" w:hAnsi="Tahoma" w:cs="Tahoma"/>
        </w:rPr>
        <w:t xml:space="preserve"> tretmana domać</w:t>
      </w:r>
      <w:r w:rsidRPr="002353E4">
        <w:rPr>
          <w:rFonts w:ascii="Tahoma" w:hAnsi="Tahoma" w:cs="Tahoma"/>
        </w:rPr>
        <w:t xml:space="preserve">eg u obrascu za </w:t>
      </w:r>
      <w:r w:rsidR="002353E4" w:rsidRPr="002353E4">
        <w:rPr>
          <w:rFonts w:ascii="Tahoma" w:hAnsi="Tahoma" w:cs="Tahoma"/>
        </w:rPr>
        <w:t>dostavljanje ponude izabirući odgovarajuć</w:t>
      </w:r>
      <w:r w:rsidRPr="002353E4">
        <w:rPr>
          <w:rFonts w:ascii="Tahoma" w:hAnsi="Tahoma" w:cs="Tahoma"/>
        </w:rPr>
        <w:t xml:space="preserve">u opciju za njegovu ponudu. </w:t>
      </w:r>
    </w:p>
    <w:p w:rsidR="001E6C7D" w:rsidRPr="00CC27A4" w:rsidRDefault="000E0EE5" w:rsidP="004B6745">
      <w:pPr>
        <w:jc w:val="both"/>
        <w:rPr>
          <w:rFonts w:ascii="Tahoma" w:hAnsi="Tahoma" w:cs="Tahoma"/>
          <w:b/>
        </w:rPr>
      </w:pPr>
      <w:r w:rsidRPr="00CC27A4">
        <w:rPr>
          <w:rFonts w:ascii="Tahoma" w:hAnsi="Tahoma" w:cs="Tahoma"/>
          <w:b/>
        </w:rPr>
        <w:t>Kao dokaz č</w:t>
      </w:r>
      <w:r w:rsidR="001E6C7D" w:rsidRPr="00CC27A4">
        <w:rPr>
          <w:rFonts w:ascii="Tahoma" w:hAnsi="Tahoma" w:cs="Tahoma"/>
          <w:b/>
        </w:rPr>
        <w:t>injenica potvr</w:t>
      </w:r>
      <w:r w:rsidR="002353E4" w:rsidRPr="00CC27A4">
        <w:rPr>
          <w:rFonts w:ascii="Tahoma" w:hAnsi="Tahoma" w:cs="Tahoma"/>
          <w:b/>
        </w:rPr>
        <w:t>đ</w:t>
      </w:r>
      <w:r w:rsidR="001E6C7D" w:rsidRPr="00CC27A4">
        <w:rPr>
          <w:rFonts w:ascii="Tahoma" w:hAnsi="Tahoma" w:cs="Tahoma"/>
          <w:b/>
        </w:rPr>
        <w:t>enih u izjavi ponu</w:t>
      </w:r>
      <w:r w:rsidR="002353E4" w:rsidRPr="00CC27A4">
        <w:rPr>
          <w:rFonts w:ascii="Tahoma" w:hAnsi="Tahoma" w:cs="Tahoma"/>
          <w:b/>
        </w:rPr>
        <w:t>đ</w:t>
      </w:r>
      <w:r w:rsidR="001E6C7D" w:rsidRPr="00CC27A4">
        <w:rPr>
          <w:rFonts w:ascii="Tahoma" w:hAnsi="Tahoma" w:cs="Tahoma"/>
          <w:b/>
        </w:rPr>
        <w:t>ač treba dostaviti Uvjerenje nadležne Poreske uprave kojom se potvr</w:t>
      </w:r>
      <w:r w:rsidR="002353E4" w:rsidRPr="00CC27A4">
        <w:rPr>
          <w:rFonts w:ascii="Tahoma" w:hAnsi="Tahoma" w:cs="Tahoma"/>
          <w:b/>
        </w:rPr>
        <w:t>đ</w:t>
      </w:r>
      <w:r w:rsidR="001E6C7D" w:rsidRPr="00CC27A4">
        <w:rPr>
          <w:rFonts w:ascii="Tahoma" w:hAnsi="Tahoma" w:cs="Tahoma"/>
          <w:b/>
        </w:rPr>
        <w:t>uje da je najmanje 50% od ukupnog broja uposlenika ponu</w:t>
      </w:r>
      <w:r w:rsidR="002353E4" w:rsidRPr="00CC27A4">
        <w:rPr>
          <w:rFonts w:ascii="Tahoma" w:hAnsi="Tahoma" w:cs="Tahoma"/>
          <w:b/>
        </w:rPr>
        <w:t>đ</w:t>
      </w:r>
      <w:r w:rsidR="00CC27A4" w:rsidRPr="00CC27A4">
        <w:rPr>
          <w:rFonts w:ascii="Tahoma" w:hAnsi="Tahoma" w:cs="Tahoma"/>
          <w:b/>
        </w:rPr>
        <w:t>ač</w:t>
      </w:r>
      <w:r w:rsidR="001E6C7D" w:rsidRPr="00CC27A4">
        <w:rPr>
          <w:rFonts w:ascii="Tahoma" w:hAnsi="Tahoma" w:cs="Tahoma"/>
          <w:b/>
        </w:rPr>
        <w:t xml:space="preserve">a rezidenata Bosne i Hercegovine. </w:t>
      </w:r>
    </w:p>
    <w:p w:rsidR="001E6C7D" w:rsidRPr="00CC27A4" w:rsidRDefault="001E6C7D" w:rsidP="002353E4">
      <w:pPr>
        <w:pStyle w:val="Bezproreda"/>
        <w:rPr>
          <w:rFonts w:ascii="Tahoma" w:hAnsi="Tahoma" w:cs="Tahoma"/>
          <w:b/>
        </w:rPr>
      </w:pPr>
      <w:r w:rsidRPr="00CC27A4">
        <w:rPr>
          <w:rFonts w:ascii="Tahoma" w:hAnsi="Tahoma" w:cs="Tahoma"/>
          <w:b/>
        </w:rPr>
        <w:lastRenderedPageBreak/>
        <w:t xml:space="preserve">V OSTALE INFORMACIJE: </w:t>
      </w:r>
    </w:p>
    <w:p w:rsidR="001E6C7D" w:rsidRPr="000E0EE5" w:rsidRDefault="001E6C7D" w:rsidP="002353E4">
      <w:pPr>
        <w:pStyle w:val="Bezproreda"/>
        <w:rPr>
          <w:rFonts w:ascii="Tahoma" w:hAnsi="Tahoma" w:cs="Tahoma"/>
        </w:rPr>
      </w:pPr>
    </w:p>
    <w:p w:rsidR="001E6C7D" w:rsidRPr="00CC27A4" w:rsidRDefault="001E6C7D" w:rsidP="002353E4">
      <w:pPr>
        <w:pStyle w:val="Bezproreda"/>
        <w:rPr>
          <w:rFonts w:ascii="Tahoma" w:hAnsi="Tahoma" w:cs="Tahoma"/>
          <w:b/>
        </w:rPr>
      </w:pPr>
      <w:r w:rsidRPr="00CC27A4">
        <w:rPr>
          <w:rFonts w:ascii="Tahoma" w:hAnsi="Tahoma" w:cs="Tahoma"/>
          <w:b/>
        </w:rPr>
        <w:t xml:space="preserve">1. Mjesto, datum i vrijeme za prijem ponuda: </w:t>
      </w:r>
    </w:p>
    <w:p w:rsidR="000E0EE5" w:rsidRDefault="001E6C7D" w:rsidP="004B6745">
      <w:pPr>
        <w:pStyle w:val="Bezproreda"/>
        <w:jc w:val="both"/>
        <w:rPr>
          <w:rFonts w:ascii="Tahoma" w:hAnsi="Tahoma" w:cs="Tahoma"/>
        </w:rPr>
      </w:pPr>
      <w:r w:rsidRPr="000E0EE5">
        <w:rPr>
          <w:rFonts w:ascii="Tahoma" w:hAnsi="Tahoma" w:cs="Tahoma"/>
        </w:rPr>
        <w:t>Ponude se primaju na sl</w:t>
      </w:r>
      <w:r w:rsidR="000E0EE5">
        <w:rPr>
          <w:rFonts w:ascii="Tahoma" w:hAnsi="Tahoma" w:cs="Tahoma"/>
        </w:rPr>
        <w:t>ij</w:t>
      </w:r>
      <w:r w:rsidRPr="000E0EE5">
        <w:rPr>
          <w:rFonts w:ascii="Tahoma" w:hAnsi="Tahoma" w:cs="Tahoma"/>
        </w:rPr>
        <w:t>ed</w:t>
      </w:r>
      <w:r w:rsidR="000E0EE5">
        <w:rPr>
          <w:rFonts w:ascii="Tahoma" w:hAnsi="Tahoma" w:cs="Tahoma"/>
        </w:rPr>
        <w:t>eć</w:t>
      </w:r>
      <w:r w:rsidRPr="000E0EE5">
        <w:rPr>
          <w:rFonts w:ascii="Tahoma" w:hAnsi="Tahoma" w:cs="Tahoma"/>
        </w:rPr>
        <w:t>oj adresi:</w:t>
      </w:r>
    </w:p>
    <w:p w:rsidR="001E6C7D" w:rsidRPr="000E0EE5" w:rsidRDefault="000E0EE5" w:rsidP="004B6745">
      <w:pPr>
        <w:pStyle w:val="Bezproreda"/>
        <w:jc w:val="both"/>
        <w:rPr>
          <w:rFonts w:ascii="Tahoma" w:hAnsi="Tahoma" w:cs="Tahoma"/>
        </w:rPr>
      </w:pPr>
      <w:r>
        <w:rPr>
          <w:rFonts w:ascii="Tahoma" w:hAnsi="Tahoma" w:cs="Tahoma"/>
        </w:rPr>
        <w:t>JP „Vodovod i odvodnja“ d.o.o. Orašje, ulica XI broj 14, 76270 Orašje</w:t>
      </w:r>
      <w:r w:rsidR="001E6C7D" w:rsidRPr="000E0EE5">
        <w:rPr>
          <w:rFonts w:ascii="Tahoma" w:hAnsi="Tahoma" w:cs="Tahoma"/>
        </w:rPr>
        <w:t xml:space="preserve"> </w:t>
      </w:r>
    </w:p>
    <w:p w:rsidR="001E6C7D" w:rsidRDefault="001E6C7D" w:rsidP="004B6745">
      <w:pPr>
        <w:pStyle w:val="Bezproreda"/>
        <w:jc w:val="both"/>
        <w:rPr>
          <w:rFonts w:ascii="Tahoma" w:hAnsi="Tahoma" w:cs="Tahoma"/>
        </w:rPr>
      </w:pPr>
      <w:r w:rsidRPr="000E0EE5">
        <w:rPr>
          <w:rFonts w:ascii="Tahoma" w:hAnsi="Tahoma" w:cs="Tahoma"/>
        </w:rPr>
        <w:t>Rok</w:t>
      </w:r>
      <w:r w:rsidR="000E0EE5">
        <w:rPr>
          <w:rFonts w:ascii="Tahoma" w:hAnsi="Tahoma" w:cs="Tahoma"/>
        </w:rPr>
        <w:t xml:space="preserve"> za dostavljanje ponuda je do </w:t>
      </w:r>
      <w:r w:rsidR="00164417">
        <w:rPr>
          <w:rFonts w:ascii="Tahoma" w:hAnsi="Tahoma" w:cs="Tahoma"/>
          <w:b/>
        </w:rPr>
        <w:t>20</w:t>
      </w:r>
      <w:r w:rsidR="00F321A7">
        <w:rPr>
          <w:rFonts w:ascii="Tahoma" w:hAnsi="Tahoma" w:cs="Tahoma"/>
          <w:b/>
        </w:rPr>
        <w:t>.03</w:t>
      </w:r>
      <w:r w:rsidR="001F235B">
        <w:rPr>
          <w:rFonts w:ascii="Tahoma" w:hAnsi="Tahoma" w:cs="Tahoma"/>
          <w:b/>
        </w:rPr>
        <w:t>.2019</w:t>
      </w:r>
      <w:r w:rsidR="000E0EE5" w:rsidRPr="00CC27A4">
        <w:rPr>
          <w:rFonts w:ascii="Tahoma" w:hAnsi="Tahoma" w:cs="Tahoma"/>
          <w:b/>
        </w:rPr>
        <w:t>.godine, do 11</w:t>
      </w:r>
      <w:r w:rsidRPr="00CC27A4">
        <w:rPr>
          <w:rFonts w:ascii="Tahoma" w:hAnsi="Tahoma" w:cs="Tahoma"/>
          <w:b/>
        </w:rPr>
        <w:t>,00 sati.</w:t>
      </w:r>
      <w:r w:rsidRPr="000E0EE5">
        <w:rPr>
          <w:rFonts w:ascii="Tahoma" w:hAnsi="Tahoma" w:cs="Tahoma"/>
        </w:rPr>
        <w:t xml:space="preserve"> </w:t>
      </w:r>
    </w:p>
    <w:p w:rsidR="00CC27A4" w:rsidRPr="000E0EE5" w:rsidRDefault="00CC27A4" w:rsidP="002353E4">
      <w:pPr>
        <w:pStyle w:val="Bezproreda"/>
        <w:rPr>
          <w:rFonts w:ascii="Tahoma" w:hAnsi="Tahoma" w:cs="Tahoma"/>
        </w:rPr>
      </w:pPr>
    </w:p>
    <w:p w:rsidR="001E6C7D" w:rsidRPr="00CC27A4" w:rsidRDefault="001E6C7D" w:rsidP="000E0EE5">
      <w:pPr>
        <w:pStyle w:val="Bezproreda"/>
        <w:rPr>
          <w:rFonts w:ascii="Tahoma" w:hAnsi="Tahoma" w:cs="Tahoma"/>
          <w:b/>
        </w:rPr>
      </w:pPr>
      <w:r w:rsidRPr="00CC27A4">
        <w:rPr>
          <w:rFonts w:ascii="Tahoma" w:hAnsi="Tahoma" w:cs="Tahoma"/>
          <w:b/>
        </w:rPr>
        <w:t xml:space="preserve">2. Mjesto, datum i vrijeme otvaranja ponuda: </w:t>
      </w:r>
    </w:p>
    <w:p w:rsidR="000E0EE5" w:rsidRDefault="001E6C7D" w:rsidP="004B6745">
      <w:pPr>
        <w:pStyle w:val="Bezproreda"/>
        <w:jc w:val="both"/>
        <w:rPr>
          <w:rFonts w:ascii="Tahoma" w:hAnsi="Tahoma" w:cs="Tahoma"/>
        </w:rPr>
      </w:pPr>
      <w:r w:rsidRPr="000E0EE5">
        <w:rPr>
          <w:rFonts w:ascii="Tahoma" w:hAnsi="Tahoma" w:cs="Tahoma"/>
        </w:rPr>
        <w:t>Javno otvaranje ponude ce se održ</w:t>
      </w:r>
      <w:r w:rsidR="000E0EE5">
        <w:rPr>
          <w:rFonts w:ascii="Tahoma" w:hAnsi="Tahoma" w:cs="Tahoma"/>
        </w:rPr>
        <w:t xml:space="preserve">ati </w:t>
      </w:r>
      <w:r w:rsidR="00164417">
        <w:rPr>
          <w:rFonts w:ascii="Tahoma" w:hAnsi="Tahoma" w:cs="Tahoma"/>
          <w:b/>
        </w:rPr>
        <w:t>20</w:t>
      </w:r>
      <w:r w:rsidR="00F321A7">
        <w:rPr>
          <w:rFonts w:ascii="Tahoma" w:hAnsi="Tahoma" w:cs="Tahoma"/>
          <w:b/>
        </w:rPr>
        <w:t>.03</w:t>
      </w:r>
      <w:r w:rsidR="001F235B">
        <w:rPr>
          <w:rFonts w:ascii="Tahoma" w:hAnsi="Tahoma" w:cs="Tahoma"/>
          <w:b/>
        </w:rPr>
        <w:t>.2019</w:t>
      </w:r>
      <w:r w:rsidR="000E0EE5" w:rsidRPr="00CC27A4">
        <w:rPr>
          <w:rFonts w:ascii="Tahoma" w:hAnsi="Tahoma" w:cs="Tahoma"/>
          <w:b/>
        </w:rPr>
        <w:t>.god. u 11</w:t>
      </w:r>
      <w:r w:rsidRPr="00CC27A4">
        <w:rPr>
          <w:rFonts w:ascii="Tahoma" w:hAnsi="Tahoma" w:cs="Tahoma"/>
          <w:b/>
        </w:rPr>
        <w:t>,30</w:t>
      </w:r>
      <w:r w:rsidRPr="000E0EE5">
        <w:rPr>
          <w:rFonts w:ascii="Tahoma" w:hAnsi="Tahoma" w:cs="Tahoma"/>
        </w:rPr>
        <w:t xml:space="preserve"> sati u</w:t>
      </w:r>
      <w:r w:rsidR="000E0EE5">
        <w:rPr>
          <w:rFonts w:ascii="Tahoma" w:hAnsi="Tahoma" w:cs="Tahoma"/>
        </w:rPr>
        <w:t xml:space="preserve"> prostorijama JP "Vodovod i odvodnja“ d.o.o. Orašje, ul. XI br. 14.</w:t>
      </w:r>
    </w:p>
    <w:p w:rsidR="00CC27A4" w:rsidRDefault="00CC27A4" w:rsidP="00CC27A4">
      <w:pPr>
        <w:pStyle w:val="Bezproreda"/>
        <w:rPr>
          <w:rFonts w:ascii="Tahoma" w:hAnsi="Tahoma" w:cs="Tahoma"/>
        </w:rPr>
      </w:pPr>
    </w:p>
    <w:p w:rsidR="001E6C7D" w:rsidRPr="00CC27A4" w:rsidRDefault="001E6C7D" w:rsidP="001E6C7D">
      <w:pPr>
        <w:rPr>
          <w:rFonts w:ascii="Tahoma" w:hAnsi="Tahoma" w:cs="Tahoma"/>
          <w:b/>
        </w:rPr>
      </w:pPr>
      <w:r w:rsidRPr="00CC27A4">
        <w:rPr>
          <w:rFonts w:ascii="Tahoma" w:hAnsi="Tahoma" w:cs="Tahoma"/>
          <w:b/>
        </w:rPr>
        <w:t xml:space="preserve">3. Nacrt govora ili osnovni elementi ugovora: </w:t>
      </w:r>
    </w:p>
    <w:p w:rsidR="001E6C7D" w:rsidRPr="007B3391" w:rsidRDefault="001E6C7D" w:rsidP="004B6745">
      <w:pPr>
        <w:pStyle w:val="Bezproreda"/>
        <w:jc w:val="both"/>
        <w:rPr>
          <w:rFonts w:ascii="Tahoma" w:hAnsi="Tahoma" w:cs="Tahoma"/>
        </w:rPr>
      </w:pPr>
      <w:r w:rsidRPr="007B3391">
        <w:rPr>
          <w:rFonts w:ascii="Tahoma" w:hAnsi="Tahoma" w:cs="Tahoma"/>
        </w:rPr>
        <w:t xml:space="preserve">Nacrt ugovora ili osnovni elementi ugovora su sastavni dio ove tenderske dokumentacije u obliku </w:t>
      </w:r>
      <w:r w:rsidRPr="00CC27A4">
        <w:rPr>
          <w:rFonts w:ascii="Tahoma" w:hAnsi="Tahoma" w:cs="Tahoma"/>
          <w:b/>
        </w:rPr>
        <w:t>Pr</w:t>
      </w:r>
      <w:r w:rsidR="000E0EE5" w:rsidRPr="00CC27A4">
        <w:rPr>
          <w:rFonts w:ascii="Tahoma" w:hAnsi="Tahoma" w:cs="Tahoma"/>
          <w:b/>
        </w:rPr>
        <w:t>ilog/Aneks br. 5.</w:t>
      </w:r>
      <w:r w:rsidR="000E0EE5" w:rsidRPr="007B3391">
        <w:rPr>
          <w:rFonts w:ascii="Tahoma" w:hAnsi="Tahoma" w:cs="Tahoma"/>
        </w:rPr>
        <w:t xml:space="preserve"> č</w:t>
      </w:r>
      <w:r w:rsidRPr="007B3391">
        <w:rPr>
          <w:rFonts w:ascii="Tahoma" w:hAnsi="Tahoma" w:cs="Tahoma"/>
        </w:rPr>
        <w:t>ije bitne elemente popunjava ponu</w:t>
      </w:r>
      <w:r w:rsidR="000E0EE5" w:rsidRPr="007B3391">
        <w:rPr>
          <w:rFonts w:ascii="Tahoma" w:hAnsi="Tahoma" w:cs="Tahoma"/>
        </w:rPr>
        <w:t>đ</w:t>
      </w:r>
      <w:r w:rsidRPr="007B3391">
        <w:rPr>
          <w:rFonts w:ascii="Tahoma" w:hAnsi="Tahoma" w:cs="Tahoma"/>
        </w:rPr>
        <w:t xml:space="preserve">ač u skladu sa svojom ponudom. </w:t>
      </w:r>
    </w:p>
    <w:p w:rsidR="001E6C7D" w:rsidRDefault="001E6C7D" w:rsidP="001E6C7D">
      <w:pPr>
        <w:rPr>
          <w:rFonts w:ascii="Tahoma" w:hAnsi="Tahoma" w:cs="Tahoma"/>
        </w:rPr>
      </w:pPr>
    </w:p>
    <w:p w:rsidR="00F63F21" w:rsidRDefault="00F63F21" w:rsidP="00F63F21">
      <w:pPr>
        <w:jc w:val="both"/>
        <w:rPr>
          <w:rFonts w:ascii="Tahoma" w:hAnsi="Tahoma" w:cs="Tahoma"/>
          <w:b/>
        </w:rPr>
      </w:pPr>
      <w:r>
        <w:rPr>
          <w:rFonts w:ascii="Tahoma" w:hAnsi="Tahoma" w:cs="Tahoma"/>
          <w:b/>
        </w:rPr>
        <w:t>4.Provođenje e-aukcije</w:t>
      </w:r>
    </w:p>
    <w:p w:rsidR="00F63F21" w:rsidRDefault="00F63F21" w:rsidP="00F63F21">
      <w:pPr>
        <w:jc w:val="both"/>
        <w:rPr>
          <w:rFonts w:ascii="Tahoma" w:hAnsi="Tahoma" w:cs="Tahoma"/>
        </w:rPr>
      </w:pPr>
      <w:r>
        <w:rPr>
          <w:rFonts w:ascii="Tahoma" w:hAnsi="Tahoma" w:cs="Tahoma"/>
          <w:lang w:eastAsia="bs-Latn-BA"/>
        </w:rPr>
        <w:t xml:space="preserve">Ugovorni organ će nakon prijema, otvaranja i analize ponuda provesti e-aukciju u skladu sa </w:t>
      </w:r>
      <w:r>
        <w:rPr>
          <w:rFonts w:ascii="Tahoma" w:hAnsi="Tahoma" w:cs="Tahoma"/>
        </w:rPr>
        <w:t xml:space="preserve"> Pravilnikom o uvjetima i načinu korištenja e-aukcije (</w:t>
      </w:r>
      <w:proofErr w:type="spellStart"/>
      <w:r>
        <w:rPr>
          <w:rFonts w:ascii="Tahoma" w:hAnsi="Tahoma" w:cs="Tahoma"/>
        </w:rPr>
        <w:t>Sl.list</w:t>
      </w:r>
      <w:proofErr w:type="spellEnd"/>
      <w:r>
        <w:rPr>
          <w:rFonts w:ascii="Tahoma" w:hAnsi="Tahoma" w:cs="Tahoma"/>
        </w:rPr>
        <w:t xml:space="preserve"> BiH broj 66/16 od 06.09.2016. godine). E-aukcija se provodi putem sistema </w:t>
      </w:r>
      <w:proofErr w:type="spellStart"/>
      <w:r>
        <w:rPr>
          <w:rFonts w:ascii="Tahoma" w:hAnsi="Tahoma" w:cs="Tahoma"/>
        </w:rPr>
        <w:t>eNabavka</w:t>
      </w:r>
      <w:proofErr w:type="spellEnd"/>
      <w:r>
        <w:rPr>
          <w:rFonts w:ascii="Tahoma" w:hAnsi="Tahoma" w:cs="Tahoma"/>
        </w:rPr>
        <w:t xml:space="preserve"> na web stranici </w:t>
      </w:r>
      <w:hyperlink r:id="rId11" w:history="1">
        <w:r>
          <w:rPr>
            <w:rStyle w:val="Hiperveza"/>
            <w:rFonts w:cs="Tahoma"/>
          </w:rPr>
          <w:t>www.ejn.gov.ba</w:t>
        </w:r>
      </w:hyperlink>
      <w:r>
        <w:rPr>
          <w:rFonts w:ascii="Tahoma" w:hAnsi="Tahoma" w:cs="Tahoma"/>
        </w:rPr>
        <w:t xml:space="preserve">. </w:t>
      </w:r>
    </w:p>
    <w:p w:rsidR="00F63F21" w:rsidRDefault="00F63F21" w:rsidP="00F63F21">
      <w:pPr>
        <w:jc w:val="both"/>
        <w:rPr>
          <w:rFonts w:ascii="Tahoma" w:hAnsi="Tahoma" w:cs="Tahoma"/>
        </w:rPr>
      </w:pPr>
      <w:r>
        <w:rPr>
          <w:rFonts w:ascii="Tahoma" w:hAnsi="Tahoma" w:cs="Tahoma"/>
        </w:rPr>
        <w:t xml:space="preserve">E-aukcija je način provođenja dijela postupka javne nabavke, koji uključuje podnošenje novih cijena, izmijenjenih naniže,  a odvija se nakon početne ocjene ponuda i omogućava njihovo rangiranje pomoću automatskih metoda ocjenjivanja u informacionom sistemu e-Nabavke (u daljem tekstu: sistem </w:t>
      </w:r>
      <w:proofErr w:type="spellStart"/>
      <w:r>
        <w:rPr>
          <w:rFonts w:ascii="Tahoma" w:hAnsi="Tahoma" w:cs="Tahoma"/>
        </w:rPr>
        <w:t>eNabavke</w:t>
      </w:r>
      <w:proofErr w:type="spellEnd"/>
      <w:r>
        <w:rPr>
          <w:rFonts w:ascii="Tahoma" w:hAnsi="Tahoma" w:cs="Tahoma"/>
        </w:rPr>
        <w:t>).</w:t>
      </w:r>
    </w:p>
    <w:p w:rsidR="00F63F21" w:rsidRDefault="00F63F21" w:rsidP="00F63F21">
      <w:pPr>
        <w:jc w:val="both"/>
        <w:rPr>
          <w:rFonts w:ascii="Tahoma" w:hAnsi="Tahoma" w:cs="Tahoma"/>
        </w:rPr>
      </w:pPr>
    </w:p>
    <w:p w:rsidR="00F63F21" w:rsidRDefault="00F63F21" w:rsidP="00F63F21">
      <w:pPr>
        <w:jc w:val="both"/>
        <w:rPr>
          <w:rFonts w:ascii="Tahoma" w:hAnsi="Tahoma" w:cs="Tahoma"/>
        </w:rPr>
      </w:pPr>
      <w:r>
        <w:rPr>
          <w:rFonts w:ascii="Tahoma" w:hAnsi="Tahoma" w:cs="Tahoma"/>
        </w:rPr>
        <w:t>Procedura provođenja e-aukcija je sljedeća:</w:t>
      </w:r>
    </w:p>
    <w:p w:rsidR="00F63F21" w:rsidRDefault="00F63F21" w:rsidP="00F63F21">
      <w:pPr>
        <w:jc w:val="both"/>
        <w:rPr>
          <w:rFonts w:ascii="Tahoma" w:hAnsi="Tahoma" w:cs="Tahoma"/>
        </w:rPr>
      </w:pP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t>Ugovorni organ nakon analize dostavljenih ponuda u sistem e-nabavka unosi ponude svih kvalificiranih ponuditelja sa prihvatljivom ponudom i zakazuje e-aukciju u točno određeno vrijeme. Za zakazivanje i početak e-aukcije referentno je vrijeme u sistemu e-nabavke;</w:t>
      </w: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t xml:space="preserve">Sistem </w:t>
      </w:r>
      <w:proofErr w:type="spellStart"/>
      <w:r>
        <w:rPr>
          <w:rFonts w:ascii="Tahoma" w:hAnsi="Tahoma" w:cs="Tahoma"/>
          <w:sz w:val="22"/>
          <w:szCs w:val="22"/>
        </w:rPr>
        <w:t>eNabavke</w:t>
      </w:r>
      <w:proofErr w:type="spellEnd"/>
      <w:r>
        <w:rPr>
          <w:rFonts w:ascii="Tahoma" w:hAnsi="Tahoma" w:cs="Tahoma"/>
          <w:sz w:val="22"/>
          <w:szCs w:val="22"/>
        </w:rPr>
        <w:t xml:space="preserve"> obavještava sve ponuđače koji imaju pravo da učestvuju u e-aukciji o datumu i vremenu početka e-aukcije te ostalim podacima bitnim za e-aukciju;</w:t>
      </w: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t xml:space="preserve">Ugovorni organ nije obvezan da na bilo koji drugi način obavještava učesnike e-aukcije o datumu i vremenu početka e-aukcije tako da su učesnici u postupku javne nabavke dužni redovno se prijavljivati u sistem e-nabavke na stranici </w:t>
      </w:r>
      <w:hyperlink r:id="rId12" w:history="1">
        <w:r>
          <w:rPr>
            <w:rStyle w:val="Hiperveza"/>
            <w:rFonts w:cs="Tahoma"/>
            <w:sz w:val="22"/>
            <w:szCs w:val="22"/>
          </w:rPr>
          <w:t>www.ejn.gov.ba</w:t>
        </w:r>
      </w:hyperlink>
      <w:r>
        <w:rPr>
          <w:rFonts w:ascii="Tahoma" w:hAnsi="Tahoma" w:cs="Tahoma"/>
          <w:sz w:val="22"/>
          <w:szCs w:val="22"/>
        </w:rPr>
        <w:t xml:space="preserve"> kako bi provjerili dostavljena obavještenja od strane sistema e-nabavke. </w:t>
      </w: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t>E-aukcija traje minimalno 10 do maksimalno 30 minuta u zavisnosti od odluke Ugovornog organa. Istekom predviđenog trajanja e-aukcija se završava. E-aukcija se automatski produžava za dvije minute, ukoliko se podnese nova cijena ili vrijednost u posljednje dvije minute trajanja e-aukcije. Ukoliko u posljednje dvije minute trajanja e-aukcije ne bude podnesena nova cijena ili vrijednost, e-aukcija s završava istekom te dvije minute.</w:t>
      </w: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lastRenderedPageBreak/>
        <w:t xml:space="preserve">U toku trajanja e-aukcije učesnicima e-aukcije su u svakom momentu trajanja e-aukcije vidljivi slijedeći podaci: </w:t>
      </w:r>
    </w:p>
    <w:p w:rsidR="00F63F21" w:rsidRDefault="00F63F21" w:rsidP="00F63F21">
      <w:pPr>
        <w:pStyle w:val="Odlomakpopisa"/>
        <w:numPr>
          <w:ilvl w:val="1"/>
          <w:numId w:val="5"/>
        </w:numPr>
        <w:jc w:val="both"/>
        <w:rPr>
          <w:rFonts w:ascii="Tahoma" w:hAnsi="Tahoma" w:cs="Tahoma"/>
          <w:sz w:val="22"/>
          <w:szCs w:val="22"/>
        </w:rPr>
      </w:pPr>
      <w:r>
        <w:rPr>
          <w:rFonts w:ascii="Tahoma" w:hAnsi="Tahoma" w:cs="Tahoma"/>
          <w:sz w:val="22"/>
          <w:szCs w:val="22"/>
        </w:rPr>
        <w:t xml:space="preserve">trenutna rang lista, bez otkrivanja identiteta ponuđača koji su učesnici e-aukcije; </w:t>
      </w:r>
    </w:p>
    <w:p w:rsidR="00F63F21" w:rsidRDefault="00F63F21" w:rsidP="00F63F21">
      <w:pPr>
        <w:pStyle w:val="Odlomakpopisa"/>
        <w:numPr>
          <w:ilvl w:val="1"/>
          <w:numId w:val="5"/>
        </w:numPr>
        <w:jc w:val="both"/>
        <w:rPr>
          <w:rFonts w:ascii="Tahoma" w:hAnsi="Tahoma" w:cs="Tahoma"/>
          <w:sz w:val="22"/>
          <w:szCs w:val="22"/>
        </w:rPr>
      </w:pPr>
      <w:r>
        <w:rPr>
          <w:rFonts w:ascii="Tahoma" w:hAnsi="Tahoma" w:cs="Tahoma"/>
          <w:sz w:val="22"/>
          <w:szCs w:val="22"/>
        </w:rPr>
        <w:t xml:space="preserve">cijene svih ponuda, u slučaju kriterija najniža cijena; </w:t>
      </w:r>
    </w:p>
    <w:p w:rsidR="00F63F21" w:rsidRDefault="00F63F21" w:rsidP="00F63F21">
      <w:pPr>
        <w:pStyle w:val="Odlomakpopisa"/>
        <w:numPr>
          <w:ilvl w:val="1"/>
          <w:numId w:val="5"/>
        </w:numPr>
        <w:jc w:val="both"/>
        <w:rPr>
          <w:rFonts w:ascii="Tahoma" w:hAnsi="Tahoma" w:cs="Tahoma"/>
          <w:sz w:val="22"/>
          <w:szCs w:val="22"/>
        </w:rPr>
      </w:pPr>
      <w:r>
        <w:rPr>
          <w:rFonts w:ascii="Tahoma" w:hAnsi="Tahoma" w:cs="Tahoma"/>
          <w:sz w:val="22"/>
          <w:szCs w:val="22"/>
        </w:rPr>
        <w:t xml:space="preserve">ukupan broj bodova svih ponuda, u slučaju kriterija ekonomski najpovoljnija ponuda; </w:t>
      </w:r>
    </w:p>
    <w:p w:rsidR="00F63F21" w:rsidRDefault="00F63F21" w:rsidP="00F63F21">
      <w:pPr>
        <w:pStyle w:val="Odlomakpopisa"/>
        <w:numPr>
          <w:ilvl w:val="1"/>
          <w:numId w:val="5"/>
        </w:numPr>
        <w:jc w:val="both"/>
        <w:rPr>
          <w:rFonts w:ascii="Tahoma" w:hAnsi="Tahoma" w:cs="Tahoma"/>
          <w:sz w:val="22"/>
          <w:szCs w:val="22"/>
        </w:rPr>
      </w:pPr>
      <w:r>
        <w:rPr>
          <w:rFonts w:ascii="Tahoma" w:hAnsi="Tahoma" w:cs="Tahoma"/>
          <w:sz w:val="22"/>
          <w:szCs w:val="22"/>
        </w:rPr>
        <w:t xml:space="preserve">ponude koje su umanjene za preferencijalni faktor; </w:t>
      </w:r>
    </w:p>
    <w:p w:rsidR="00F63F21" w:rsidRDefault="00F63F21" w:rsidP="00F63F21">
      <w:pPr>
        <w:pStyle w:val="Odlomakpopisa"/>
        <w:numPr>
          <w:ilvl w:val="1"/>
          <w:numId w:val="5"/>
        </w:numPr>
        <w:jc w:val="both"/>
        <w:rPr>
          <w:rFonts w:ascii="Tahoma" w:hAnsi="Tahoma" w:cs="Tahoma"/>
          <w:sz w:val="22"/>
          <w:szCs w:val="22"/>
        </w:rPr>
      </w:pPr>
      <w:r>
        <w:rPr>
          <w:rFonts w:ascii="Tahoma" w:hAnsi="Tahoma" w:cs="Tahoma"/>
          <w:sz w:val="22"/>
          <w:szCs w:val="22"/>
        </w:rPr>
        <w:t xml:space="preserve">vrijeme koje je ostalo do završetka e-aukcije; </w:t>
      </w:r>
    </w:p>
    <w:p w:rsidR="00F63F21" w:rsidRDefault="00F63F21" w:rsidP="00F63F21">
      <w:pPr>
        <w:pStyle w:val="Odlomakpopisa"/>
        <w:numPr>
          <w:ilvl w:val="1"/>
          <w:numId w:val="5"/>
        </w:numPr>
        <w:jc w:val="both"/>
        <w:rPr>
          <w:rFonts w:ascii="Tahoma" w:hAnsi="Tahoma" w:cs="Tahoma"/>
          <w:sz w:val="22"/>
          <w:szCs w:val="22"/>
        </w:rPr>
      </w:pPr>
      <w:r>
        <w:rPr>
          <w:rFonts w:ascii="Tahoma" w:hAnsi="Tahoma" w:cs="Tahoma"/>
          <w:sz w:val="22"/>
          <w:szCs w:val="22"/>
        </w:rPr>
        <w:t>raspon u kojem je moguće snižavati cijenu.</w:t>
      </w: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t xml:space="preserve">U toku trajanja e-aukcije ponuđači mogu korigirati svoju ponudu,  na način  koji uključuje podnošenje novih cijena, izmijenjenih naniže kako bi osigurali bolju poziciju u postupku rangiranja ponuda. </w:t>
      </w: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t>Sistem e- Nabavke šalje obavještenje o završenoj e-aukciji;</w:t>
      </w: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t>Ugovorni organ po završetku e-aukcije, u skladu sa članom 69. Zakona donosi odluku o prestanku postupka javne nabavke i obavještava ponuđače u skladu sa članom 71. Zakona.</w:t>
      </w:r>
    </w:p>
    <w:p w:rsidR="00F63F21" w:rsidRDefault="00F63F21" w:rsidP="00F63F21">
      <w:pPr>
        <w:pStyle w:val="Odlomakpopisa"/>
        <w:numPr>
          <w:ilvl w:val="0"/>
          <w:numId w:val="5"/>
        </w:numPr>
        <w:jc w:val="both"/>
        <w:rPr>
          <w:rFonts w:ascii="Tahoma" w:hAnsi="Tahoma" w:cs="Tahoma"/>
          <w:sz w:val="22"/>
          <w:szCs w:val="22"/>
        </w:rPr>
      </w:pPr>
      <w:r>
        <w:rPr>
          <w:rFonts w:ascii="Tahoma" w:hAnsi="Tahoma" w:cs="Tahoma"/>
          <w:sz w:val="22"/>
          <w:szCs w:val="22"/>
        </w:rPr>
        <w:t xml:space="preserve">U slučaju da u postupku javne nabavke bude dostavljena samo jedna prihvatljiva ponuda postupak javne nabavke će se okončati u skladu sa članom 69. Zakona o javnim nabavkama, bez provođenja e-aukcije u skladu sa odredbama člana 3. stav (3) Pravilnika o uslovima i načinu korištenja e-aukcije. </w:t>
      </w:r>
    </w:p>
    <w:p w:rsidR="00F63F21" w:rsidRDefault="00F63F21" w:rsidP="00F63F21">
      <w:pPr>
        <w:jc w:val="both"/>
        <w:rPr>
          <w:rFonts w:ascii="Tahoma" w:hAnsi="Tahoma" w:cs="Tahoma"/>
        </w:rPr>
      </w:pPr>
      <w:r>
        <w:rPr>
          <w:rFonts w:ascii="Tahoma" w:hAnsi="Tahoma" w:cs="Tahoma"/>
        </w:rPr>
        <w:t xml:space="preserve">Ugovorni organ ima pravo izvršiti izmjenu vremena početka i dužinu trajanja e-aukcije sve do momenta početka e-aukcije o čemu će svi učesnici u e-aukciji biti obaviješteni putem sistema e-Nabavka. </w:t>
      </w:r>
    </w:p>
    <w:p w:rsidR="00F63F21" w:rsidRDefault="00F63F21" w:rsidP="00F63F21">
      <w:pPr>
        <w:jc w:val="both"/>
        <w:rPr>
          <w:rFonts w:ascii="Tahoma" w:hAnsi="Tahoma" w:cs="Tahoma"/>
          <w:lang w:eastAsia="bs-Latn-BA"/>
        </w:rPr>
      </w:pPr>
      <w:r>
        <w:rPr>
          <w:rFonts w:ascii="Tahoma" w:hAnsi="Tahoma" w:cs="Tahoma"/>
          <w:lang w:eastAsia="bs-Latn-BA"/>
        </w:rPr>
        <w:t>U slučaju problema koji se dese isključivo u okruženju za koje je nadležna Agencija za javne nabavke BiH (u daljem tekstu: Agencija), a uslijed kojih dođe do nemogućnosti početka zakazane e-aukcije ili prekida započete e-aukcije, Agencija ponovo zakazuje e-aukciju.</w:t>
      </w:r>
    </w:p>
    <w:p w:rsidR="00F63F21" w:rsidRPr="000E0EE5" w:rsidRDefault="00F63F21" w:rsidP="00F63F21">
      <w:pPr>
        <w:jc w:val="both"/>
        <w:rPr>
          <w:rFonts w:ascii="Tahoma" w:hAnsi="Tahoma" w:cs="Tahoma"/>
          <w:lang w:eastAsia="bs-Latn-BA"/>
        </w:rPr>
      </w:pPr>
      <w:r>
        <w:rPr>
          <w:rFonts w:ascii="Tahoma" w:hAnsi="Tahoma" w:cs="Tahoma"/>
          <w:lang w:eastAsia="bs-Latn-BA"/>
        </w:rPr>
        <w:t>U slučaju problema koji su se desili u okruženju za koje su odgovorni učesnici u e-aukciji, a uslijed kojih je došlo do nemogućnosti učestvovanja u e-aukciji, Agencija ne zakazuje ponovo e-aukciju.</w:t>
      </w:r>
    </w:p>
    <w:p w:rsidR="001E6C7D" w:rsidRPr="00CC27A4" w:rsidRDefault="00F63F21" w:rsidP="000E0EE5">
      <w:pPr>
        <w:pStyle w:val="Bezproreda"/>
        <w:rPr>
          <w:rFonts w:ascii="Tahoma" w:hAnsi="Tahoma" w:cs="Tahoma"/>
          <w:b/>
        </w:rPr>
      </w:pPr>
      <w:r>
        <w:rPr>
          <w:rFonts w:ascii="Tahoma" w:hAnsi="Tahoma" w:cs="Tahoma"/>
          <w:b/>
        </w:rPr>
        <w:t>5</w:t>
      </w:r>
      <w:r w:rsidR="001E6C7D" w:rsidRPr="00CC27A4">
        <w:rPr>
          <w:rFonts w:ascii="Tahoma" w:hAnsi="Tahoma" w:cs="Tahoma"/>
          <w:b/>
        </w:rPr>
        <w:t xml:space="preserve">. Rok za donošenje odluke o izboru </w:t>
      </w:r>
    </w:p>
    <w:p w:rsidR="001E6C7D" w:rsidRDefault="001E6C7D" w:rsidP="004B6745">
      <w:pPr>
        <w:pStyle w:val="Bezproreda"/>
        <w:jc w:val="both"/>
        <w:rPr>
          <w:rFonts w:ascii="Tahoma" w:hAnsi="Tahoma" w:cs="Tahoma"/>
        </w:rPr>
      </w:pPr>
      <w:r w:rsidRPr="000E0EE5">
        <w:rPr>
          <w:rFonts w:ascii="Tahoma" w:hAnsi="Tahoma" w:cs="Tahoma"/>
        </w:rPr>
        <w:t>Odluka o izboru najpovoljnijeg ponu</w:t>
      </w:r>
      <w:r w:rsidR="000E0EE5">
        <w:rPr>
          <w:rFonts w:ascii="Tahoma" w:hAnsi="Tahoma" w:cs="Tahoma"/>
        </w:rPr>
        <w:t>đač</w:t>
      </w:r>
      <w:r w:rsidRPr="000E0EE5">
        <w:rPr>
          <w:rFonts w:ascii="Tahoma" w:hAnsi="Tahoma" w:cs="Tahoma"/>
        </w:rPr>
        <w:t>a ili odluku o</w:t>
      </w:r>
      <w:r w:rsidR="000E0EE5">
        <w:rPr>
          <w:rFonts w:ascii="Tahoma" w:hAnsi="Tahoma" w:cs="Tahoma"/>
        </w:rPr>
        <w:t xml:space="preserve"> poništenju postupka nabavke bit ć</w:t>
      </w:r>
      <w:r w:rsidRPr="000E0EE5">
        <w:rPr>
          <w:rFonts w:ascii="Tahoma" w:hAnsi="Tahoma" w:cs="Tahoma"/>
        </w:rPr>
        <w:t xml:space="preserve">e dostavljena </w:t>
      </w:r>
      <w:r w:rsidR="000E0EE5">
        <w:rPr>
          <w:rFonts w:ascii="Tahoma" w:hAnsi="Tahoma" w:cs="Tahoma"/>
        </w:rPr>
        <w:t>ponuđač</w:t>
      </w:r>
      <w:r w:rsidRPr="000E0EE5">
        <w:rPr>
          <w:rFonts w:ascii="Tahoma" w:hAnsi="Tahoma" w:cs="Tahoma"/>
        </w:rPr>
        <w:t xml:space="preserve">ima putem pošte u roku od tri dana, a najkasnije u roku od sedam </w:t>
      </w:r>
      <w:r w:rsidR="00CC27A4">
        <w:rPr>
          <w:rFonts w:ascii="Tahoma" w:hAnsi="Tahoma" w:cs="Tahoma"/>
        </w:rPr>
        <w:t xml:space="preserve">dana od dana donošenja odluke. </w:t>
      </w:r>
    </w:p>
    <w:p w:rsidR="00CC27A4" w:rsidRPr="000E0EE5" w:rsidRDefault="00CC27A4" w:rsidP="00CC27A4">
      <w:pPr>
        <w:pStyle w:val="Bezproreda"/>
        <w:rPr>
          <w:rFonts w:ascii="Tahoma" w:hAnsi="Tahoma" w:cs="Tahoma"/>
        </w:rPr>
      </w:pPr>
    </w:p>
    <w:p w:rsidR="001E6C7D" w:rsidRPr="00CC27A4" w:rsidRDefault="00F63F21" w:rsidP="003C2F45">
      <w:pPr>
        <w:pStyle w:val="Bezproreda"/>
        <w:rPr>
          <w:rFonts w:ascii="Tahoma" w:hAnsi="Tahoma" w:cs="Tahoma"/>
          <w:b/>
        </w:rPr>
      </w:pPr>
      <w:r>
        <w:rPr>
          <w:rFonts w:ascii="Tahoma" w:hAnsi="Tahoma" w:cs="Tahoma"/>
          <w:b/>
        </w:rPr>
        <w:t>6</w:t>
      </w:r>
      <w:r w:rsidR="000E0EE5" w:rsidRPr="00CC27A4">
        <w:rPr>
          <w:rFonts w:ascii="Tahoma" w:hAnsi="Tahoma" w:cs="Tahoma"/>
          <w:b/>
        </w:rPr>
        <w:t>. Rok, način i uvjeti plać</w:t>
      </w:r>
      <w:r w:rsidR="001E6C7D" w:rsidRPr="00CC27A4">
        <w:rPr>
          <w:rFonts w:ascii="Tahoma" w:hAnsi="Tahoma" w:cs="Tahoma"/>
          <w:b/>
        </w:rPr>
        <w:t>anja izabranom ponu</w:t>
      </w:r>
      <w:r w:rsidR="000E0EE5" w:rsidRPr="00CC27A4">
        <w:rPr>
          <w:rFonts w:ascii="Tahoma" w:hAnsi="Tahoma" w:cs="Tahoma"/>
          <w:b/>
        </w:rPr>
        <w:t>đač</w:t>
      </w:r>
      <w:r w:rsidR="001E6C7D" w:rsidRPr="00CC27A4">
        <w:rPr>
          <w:rFonts w:ascii="Tahoma" w:hAnsi="Tahoma" w:cs="Tahoma"/>
          <w:b/>
        </w:rPr>
        <w:t xml:space="preserve">u: </w:t>
      </w:r>
    </w:p>
    <w:p w:rsidR="001E6C7D" w:rsidRPr="003C2F45" w:rsidRDefault="000E0EE5" w:rsidP="004B6745">
      <w:pPr>
        <w:pStyle w:val="Bezproreda"/>
        <w:jc w:val="both"/>
        <w:rPr>
          <w:rFonts w:ascii="Tahoma" w:hAnsi="Tahoma" w:cs="Tahoma"/>
        </w:rPr>
      </w:pPr>
      <w:r w:rsidRPr="003C2F45">
        <w:rPr>
          <w:rFonts w:ascii="Tahoma" w:hAnsi="Tahoma" w:cs="Tahoma"/>
        </w:rPr>
        <w:t>Plać</w:t>
      </w:r>
      <w:r w:rsidR="003C2F45">
        <w:rPr>
          <w:rFonts w:ascii="Tahoma" w:hAnsi="Tahoma" w:cs="Tahoma"/>
        </w:rPr>
        <w:t>anje ce se izvršiti u roku od 3</w:t>
      </w:r>
      <w:r w:rsidR="001E6C7D" w:rsidRPr="003C2F45">
        <w:rPr>
          <w:rFonts w:ascii="Tahoma" w:hAnsi="Tahoma" w:cs="Tahoma"/>
        </w:rPr>
        <w:t xml:space="preserve">0 dana od dana </w:t>
      </w:r>
      <w:r w:rsidRPr="003C2F45">
        <w:rPr>
          <w:rFonts w:ascii="Tahoma" w:hAnsi="Tahoma" w:cs="Tahoma"/>
        </w:rPr>
        <w:t>dostavljanja fakture na žiro rač</w:t>
      </w:r>
      <w:r w:rsidR="001E6C7D" w:rsidRPr="003C2F45">
        <w:rPr>
          <w:rFonts w:ascii="Tahoma" w:hAnsi="Tahoma" w:cs="Tahoma"/>
        </w:rPr>
        <w:t>un ponu</w:t>
      </w:r>
      <w:r w:rsidRPr="003C2F45">
        <w:rPr>
          <w:rFonts w:ascii="Tahoma" w:hAnsi="Tahoma" w:cs="Tahoma"/>
        </w:rPr>
        <w:t>đač</w:t>
      </w:r>
      <w:r w:rsidR="001E6C7D" w:rsidRPr="003C2F45">
        <w:rPr>
          <w:rFonts w:ascii="Tahoma" w:hAnsi="Tahoma" w:cs="Tahoma"/>
        </w:rPr>
        <w:t xml:space="preserve">a. </w:t>
      </w:r>
    </w:p>
    <w:p w:rsidR="001E6C7D" w:rsidRPr="000E0EE5" w:rsidRDefault="001E6C7D" w:rsidP="001E6C7D">
      <w:pPr>
        <w:rPr>
          <w:rFonts w:ascii="Tahoma" w:hAnsi="Tahoma" w:cs="Tahoma"/>
        </w:rPr>
      </w:pPr>
    </w:p>
    <w:p w:rsidR="001E6C7D" w:rsidRPr="00CC27A4" w:rsidRDefault="001E6C7D" w:rsidP="003C2F45">
      <w:pPr>
        <w:pStyle w:val="Bezproreda"/>
        <w:rPr>
          <w:rFonts w:ascii="Tahoma" w:hAnsi="Tahoma" w:cs="Tahoma"/>
          <w:b/>
        </w:rPr>
      </w:pPr>
      <w:r w:rsidRPr="00CC27A4">
        <w:rPr>
          <w:rFonts w:ascii="Tahoma" w:hAnsi="Tahoma" w:cs="Tahoma"/>
          <w:b/>
        </w:rPr>
        <w:t xml:space="preserve">VI DODATNE INFORMACIJE: </w:t>
      </w:r>
    </w:p>
    <w:p w:rsidR="001E6C7D" w:rsidRPr="003C2F45" w:rsidRDefault="001E6C7D" w:rsidP="003C2F45">
      <w:pPr>
        <w:pStyle w:val="Bezproreda"/>
        <w:rPr>
          <w:rFonts w:ascii="Tahoma" w:hAnsi="Tahoma" w:cs="Tahoma"/>
        </w:rPr>
      </w:pPr>
    </w:p>
    <w:p w:rsidR="00CC27A4" w:rsidRDefault="004B6745" w:rsidP="004B6745">
      <w:pPr>
        <w:pStyle w:val="Bezproreda"/>
        <w:rPr>
          <w:rFonts w:ascii="Tahoma" w:hAnsi="Tahoma" w:cs="Tahoma"/>
          <w:b/>
        </w:rPr>
      </w:pPr>
      <w:r>
        <w:rPr>
          <w:rFonts w:ascii="Tahoma" w:hAnsi="Tahoma" w:cs="Tahoma"/>
          <w:b/>
        </w:rPr>
        <w:t>1.</w:t>
      </w:r>
      <w:r w:rsidR="001E6C7D" w:rsidRPr="00CC27A4">
        <w:rPr>
          <w:rFonts w:ascii="Tahoma" w:hAnsi="Tahoma" w:cs="Tahoma"/>
          <w:b/>
        </w:rPr>
        <w:t xml:space="preserve">Trošak ponude i preuzimanje tenderske dokumentacije </w:t>
      </w:r>
    </w:p>
    <w:p w:rsidR="004B6745" w:rsidRPr="00CC27A4" w:rsidRDefault="004B6745" w:rsidP="00CC27A4">
      <w:pPr>
        <w:pStyle w:val="Bezproreda"/>
        <w:rPr>
          <w:rFonts w:ascii="Tahoma" w:hAnsi="Tahoma" w:cs="Tahoma"/>
          <w:b/>
        </w:rPr>
      </w:pPr>
    </w:p>
    <w:p w:rsidR="001E6C7D" w:rsidRPr="003C2F45" w:rsidRDefault="001E6C7D" w:rsidP="004B6745">
      <w:pPr>
        <w:pStyle w:val="Bezproreda"/>
        <w:jc w:val="both"/>
        <w:rPr>
          <w:rFonts w:ascii="Tahoma" w:hAnsi="Tahoma" w:cs="Tahoma"/>
        </w:rPr>
      </w:pPr>
      <w:r w:rsidRPr="003C2F45">
        <w:rPr>
          <w:rFonts w:ascii="Tahoma" w:hAnsi="Tahoma" w:cs="Tahoma"/>
        </w:rPr>
        <w:t>Trošak pripreme ponude i podnošenja ponude u c</w:t>
      </w:r>
      <w:r w:rsidR="003C2F45">
        <w:rPr>
          <w:rFonts w:ascii="Tahoma" w:hAnsi="Tahoma" w:cs="Tahoma"/>
        </w:rPr>
        <w:t>i</w:t>
      </w:r>
      <w:r w:rsidRPr="003C2F45">
        <w:rPr>
          <w:rFonts w:ascii="Tahoma" w:hAnsi="Tahoma" w:cs="Tahoma"/>
        </w:rPr>
        <w:t>jelosti snosi ponu</w:t>
      </w:r>
      <w:r w:rsidR="003C2F45">
        <w:rPr>
          <w:rFonts w:ascii="Tahoma" w:hAnsi="Tahoma" w:cs="Tahoma"/>
        </w:rPr>
        <w:t>đač</w:t>
      </w:r>
      <w:r w:rsidRPr="003C2F45">
        <w:rPr>
          <w:rFonts w:ascii="Tahoma" w:hAnsi="Tahoma" w:cs="Tahoma"/>
        </w:rPr>
        <w:t xml:space="preserve">. </w:t>
      </w:r>
    </w:p>
    <w:p w:rsidR="007B3391" w:rsidRDefault="001E6C7D" w:rsidP="004B6745">
      <w:pPr>
        <w:pStyle w:val="Bezproreda"/>
        <w:jc w:val="both"/>
        <w:rPr>
          <w:rFonts w:ascii="Tahoma" w:hAnsi="Tahoma" w:cs="Tahoma"/>
        </w:rPr>
      </w:pPr>
      <w:r w:rsidRPr="003C2F45">
        <w:rPr>
          <w:rFonts w:ascii="Tahoma" w:hAnsi="Tahoma" w:cs="Tahoma"/>
        </w:rPr>
        <w:t>Tenderska dokumentacija se može preuzeti na sl</w:t>
      </w:r>
      <w:r w:rsidR="003C2F45">
        <w:rPr>
          <w:rFonts w:ascii="Tahoma" w:hAnsi="Tahoma" w:cs="Tahoma"/>
        </w:rPr>
        <w:t>ijedeći nač</w:t>
      </w:r>
      <w:r w:rsidR="004B1DE9">
        <w:rPr>
          <w:rFonts w:ascii="Tahoma" w:hAnsi="Tahoma" w:cs="Tahoma"/>
        </w:rPr>
        <w:t>in:</w:t>
      </w:r>
    </w:p>
    <w:p w:rsidR="004B1DE9" w:rsidRDefault="004B1DE9" w:rsidP="004B6745">
      <w:pPr>
        <w:pStyle w:val="Bezproreda"/>
        <w:jc w:val="both"/>
        <w:rPr>
          <w:rFonts w:ascii="Tahoma" w:hAnsi="Tahoma" w:cs="Tahoma"/>
        </w:rPr>
      </w:pPr>
      <w:r>
        <w:rPr>
          <w:rFonts w:ascii="Tahoma" w:hAnsi="Tahoma" w:cs="Tahoma"/>
        </w:rPr>
        <w:t xml:space="preserve"> - na Portalu javnih nabava,</w:t>
      </w:r>
    </w:p>
    <w:p w:rsidR="003C2F45" w:rsidRPr="003C2F45" w:rsidRDefault="001E6C7D" w:rsidP="004B6745">
      <w:pPr>
        <w:pStyle w:val="Bezproreda"/>
        <w:jc w:val="both"/>
        <w:rPr>
          <w:rFonts w:ascii="Tahoma" w:hAnsi="Tahoma" w:cs="Tahoma"/>
        </w:rPr>
      </w:pPr>
      <w:r w:rsidRPr="003C2F45">
        <w:rPr>
          <w:rFonts w:ascii="Tahoma" w:hAnsi="Tahoma" w:cs="Tahoma"/>
        </w:rPr>
        <w:lastRenderedPageBreak/>
        <w:t xml:space="preserve"> </w:t>
      </w:r>
      <w:r w:rsidR="007B3391" w:rsidRPr="007B3391">
        <w:rPr>
          <w:rFonts w:ascii="Tahoma" w:hAnsi="Tahoma" w:cs="Tahoma"/>
        </w:rPr>
        <w:t xml:space="preserve">- na web stranici ugovornog organa, uz obavezno pismeno obavještenje </w:t>
      </w:r>
      <w:r w:rsidR="007B3391">
        <w:rPr>
          <w:rFonts w:ascii="Tahoma" w:hAnsi="Tahoma" w:cs="Tahoma"/>
        </w:rPr>
        <w:t xml:space="preserve">ugovornom organu da je preuzeta </w:t>
      </w:r>
      <w:r w:rsidR="007B3391" w:rsidRPr="007B3391">
        <w:rPr>
          <w:rFonts w:ascii="Tahoma" w:hAnsi="Tahoma" w:cs="Tahoma"/>
        </w:rPr>
        <w:t>tenderska dokumentacija, kao i datum i vrijeme preuz</w:t>
      </w:r>
      <w:r w:rsidR="007B3391">
        <w:rPr>
          <w:rFonts w:ascii="Tahoma" w:hAnsi="Tahoma" w:cs="Tahoma"/>
        </w:rPr>
        <w:t>imanja tenderske dokumentacije. Ponuđač</w:t>
      </w:r>
      <w:r w:rsidR="007B3391" w:rsidRPr="007B3391">
        <w:rPr>
          <w:rFonts w:ascii="Tahoma" w:hAnsi="Tahoma" w:cs="Tahoma"/>
        </w:rPr>
        <w:t>i koji preuzmu tendersku dokumentaciju, a ne obavijeste pi</w:t>
      </w:r>
      <w:r w:rsidR="007B3391">
        <w:rPr>
          <w:rFonts w:ascii="Tahoma" w:hAnsi="Tahoma" w:cs="Tahoma"/>
        </w:rPr>
        <w:t>smeno ugovorni organ da su istu preuzeli, smatrat ć</w:t>
      </w:r>
      <w:r w:rsidR="007B3391" w:rsidRPr="007B3391">
        <w:rPr>
          <w:rFonts w:ascii="Tahoma" w:hAnsi="Tahoma" w:cs="Tahoma"/>
        </w:rPr>
        <w:t>e se da nisu preuzeli tendersku dokumentaciju i njihova ponuda ce se odb</w:t>
      </w:r>
      <w:r w:rsidR="007B3391">
        <w:rPr>
          <w:rFonts w:ascii="Tahoma" w:hAnsi="Tahoma" w:cs="Tahoma"/>
        </w:rPr>
        <w:t xml:space="preserve">aciti kao </w:t>
      </w:r>
      <w:r w:rsidR="007B3391" w:rsidRPr="007B3391">
        <w:rPr>
          <w:rFonts w:ascii="Tahoma" w:hAnsi="Tahoma" w:cs="Tahoma"/>
        </w:rPr>
        <w:t>nedopuštena</w:t>
      </w:r>
      <w:r w:rsidR="007B3391">
        <w:rPr>
          <w:rFonts w:ascii="Tahoma" w:hAnsi="Tahoma" w:cs="Tahoma"/>
        </w:rPr>
        <w:t>,</w:t>
      </w:r>
    </w:p>
    <w:p w:rsidR="001E6C7D" w:rsidRPr="003C2F45" w:rsidRDefault="003C2F45" w:rsidP="004B6745">
      <w:pPr>
        <w:pStyle w:val="Bezproreda"/>
        <w:jc w:val="both"/>
        <w:rPr>
          <w:rFonts w:ascii="Tahoma" w:hAnsi="Tahoma" w:cs="Tahoma"/>
        </w:rPr>
      </w:pPr>
      <w:r>
        <w:rPr>
          <w:rFonts w:ascii="Tahoma" w:hAnsi="Tahoma" w:cs="Tahoma"/>
        </w:rPr>
        <w:t>-osobno</w:t>
      </w:r>
      <w:r w:rsidR="001E6C7D" w:rsidRPr="003C2F45">
        <w:rPr>
          <w:rFonts w:ascii="Tahoma" w:hAnsi="Tahoma" w:cs="Tahoma"/>
        </w:rPr>
        <w:t xml:space="preserve"> preuzimanje u prostorijama ugovornog organa, </w:t>
      </w:r>
    </w:p>
    <w:p w:rsidR="001E6C7D" w:rsidRPr="003C2F45" w:rsidRDefault="001E6C7D" w:rsidP="004B6745">
      <w:pPr>
        <w:pStyle w:val="Bezproreda"/>
        <w:jc w:val="both"/>
        <w:rPr>
          <w:rFonts w:ascii="Tahoma" w:hAnsi="Tahoma" w:cs="Tahoma"/>
        </w:rPr>
      </w:pPr>
      <w:r w:rsidRPr="003C2F45">
        <w:rPr>
          <w:rFonts w:ascii="Tahoma" w:hAnsi="Tahoma" w:cs="Tahoma"/>
        </w:rPr>
        <w:t>-dostava putem elektronske pošte na zahtjev ponu</w:t>
      </w:r>
      <w:r w:rsidR="003C2F45">
        <w:rPr>
          <w:rFonts w:ascii="Tahoma" w:hAnsi="Tahoma" w:cs="Tahoma"/>
        </w:rPr>
        <w:t>đač</w:t>
      </w:r>
      <w:r w:rsidRPr="003C2F45">
        <w:rPr>
          <w:rFonts w:ascii="Tahoma" w:hAnsi="Tahoma" w:cs="Tahoma"/>
        </w:rPr>
        <w:t xml:space="preserve">a. </w:t>
      </w:r>
    </w:p>
    <w:p w:rsidR="001E6C7D" w:rsidRPr="003C2F45" w:rsidRDefault="003C2F45" w:rsidP="004B6745">
      <w:pPr>
        <w:pStyle w:val="Bezproreda"/>
        <w:jc w:val="both"/>
        <w:rPr>
          <w:rFonts w:ascii="Tahoma" w:hAnsi="Tahoma" w:cs="Tahoma"/>
        </w:rPr>
      </w:pPr>
      <w:r>
        <w:rPr>
          <w:rFonts w:ascii="Tahoma" w:hAnsi="Tahoma" w:cs="Tahoma"/>
        </w:rPr>
        <w:t>Kada ponuđ</w:t>
      </w:r>
      <w:r w:rsidR="001E6C7D" w:rsidRPr="003C2F45">
        <w:rPr>
          <w:rFonts w:ascii="Tahoma" w:hAnsi="Tahoma" w:cs="Tahoma"/>
        </w:rPr>
        <w:t xml:space="preserve">ač uputi zahtjev za dostavu tenderske dokumentacije, ugovorni organ otprema tendersku dokumentaciju odmah, a najkasnije u roku od tri dana od dana prijema zahtjeva. </w:t>
      </w:r>
    </w:p>
    <w:p w:rsidR="0002480D" w:rsidRDefault="0002480D" w:rsidP="004B6745">
      <w:pPr>
        <w:pStyle w:val="Bezproreda"/>
        <w:rPr>
          <w:rFonts w:ascii="Tahoma" w:hAnsi="Tahoma" w:cs="Tahoma"/>
          <w:b/>
        </w:rPr>
      </w:pPr>
    </w:p>
    <w:p w:rsidR="001E6C7D" w:rsidRDefault="004B6745" w:rsidP="004B6745">
      <w:pPr>
        <w:pStyle w:val="Bezproreda"/>
        <w:rPr>
          <w:rFonts w:ascii="Tahoma" w:hAnsi="Tahoma" w:cs="Tahoma"/>
          <w:b/>
        </w:rPr>
      </w:pPr>
      <w:r>
        <w:rPr>
          <w:rFonts w:ascii="Tahoma" w:hAnsi="Tahoma" w:cs="Tahoma"/>
          <w:b/>
        </w:rPr>
        <w:t xml:space="preserve">2. </w:t>
      </w:r>
      <w:r w:rsidR="001E6C7D" w:rsidRPr="00CC27A4">
        <w:rPr>
          <w:rFonts w:ascii="Tahoma" w:hAnsi="Tahoma" w:cs="Tahoma"/>
          <w:b/>
        </w:rPr>
        <w:t xml:space="preserve">Ispravka i/ili izmjene tenderske dokumentacije, traženje pojašnjenja </w:t>
      </w:r>
    </w:p>
    <w:p w:rsidR="00CC27A4" w:rsidRPr="00CC27A4" w:rsidRDefault="00CC27A4" w:rsidP="004B6745">
      <w:pPr>
        <w:pStyle w:val="Bezproreda"/>
        <w:ind w:left="360"/>
        <w:rPr>
          <w:rFonts w:ascii="Tahoma" w:hAnsi="Tahoma" w:cs="Tahoma"/>
          <w:b/>
        </w:rPr>
      </w:pPr>
    </w:p>
    <w:p w:rsidR="001E6C7D" w:rsidRPr="007B3391" w:rsidRDefault="001E6C7D" w:rsidP="00CC27A4">
      <w:pPr>
        <w:pStyle w:val="Bezproreda"/>
        <w:jc w:val="both"/>
        <w:rPr>
          <w:rFonts w:ascii="Tahoma" w:hAnsi="Tahoma" w:cs="Tahoma"/>
        </w:rPr>
      </w:pPr>
      <w:r w:rsidRPr="007B3391">
        <w:rPr>
          <w:rFonts w:ascii="Tahoma" w:hAnsi="Tahoma" w:cs="Tahoma"/>
        </w:rPr>
        <w:t>Ugovorni organ može napraviti izmjene i dopune tendersk</w:t>
      </w:r>
      <w:r w:rsidR="007B3391">
        <w:rPr>
          <w:rFonts w:ascii="Tahoma" w:hAnsi="Tahoma" w:cs="Tahoma"/>
        </w:rPr>
        <w:t>e dokumentacije pod uvjetom</w:t>
      </w:r>
      <w:r w:rsidRPr="007B3391">
        <w:rPr>
          <w:rFonts w:ascii="Tahoma" w:hAnsi="Tahoma" w:cs="Tahoma"/>
        </w:rPr>
        <w:t xml:space="preserve"> da se one dostave zainteresiranim ponu</w:t>
      </w:r>
      <w:r w:rsidR="007B3391">
        <w:rPr>
          <w:rFonts w:ascii="Tahoma" w:hAnsi="Tahoma" w:cs="Tahoma"/>
        </w:rPr>
        <w:t>đač</w:t>
      </w:r>
      <w:r w:rsidRPr="007B3391">
        <w:rPr>
          <w:rFonts w:ascii="Tahoma" w:hAnsi="Tahoma" w:cs="Tahoma"/>
        </w:rPr>
        <w:t>ima istog dana, a najkasnije pet dana prije isteka utvr</w:t>
      </w:r>
      <w:r w:rsidR="007B3391">
        <w:rPr>
          <w:rFonts w:ascii="Tahoma" w:hAnsi="Tahoma" w:cs="Tahoma"/>
        </w:rPr>
        <w:t>đ</w:t>
      </w:r>
      <w:r w:rsidRPr="007B3391">
        <w:rPr>
          <w:rFonts w:ascii="Tahoma" w:hAnsi="Tahoma" w:cs="Tahoma"/>
        </w:rPr>
        <w:t xml:space="preserve">enog roka za prijem ponuda. </w:t>
      </w:r>
    </w:p>
    <w:p w:rsidR="001E6C7D" w:rsidRPr="007B3391" w:rsidRDefault="007B3391" w:rsidP="00CC27A4">
      <w:pPr>
        <w:pStyle w:val="Bezproreda"/>
        <w:jc w:val="both"/>
        <w:rPr>
          <w:rFonts w:ascii="Tahoma" w:hAnsi="Tahoma" w:cs="Tahoma"/>
        </w:rPr>
      </w:pPr>
      <w:r>
        <w:rPr>
          <w:rFonts w:ascii="Tahoma" w:hAnsi="Tahoma" w:cs="Tahoma"/>
        </w:rPr>
        <w:t>U sluč</w:t>
      </w:r>
      <w:r w:rsidR="001E6C7D" w:rsidRPr="007B3391">
        <w:rPr>
          <w:rFonts w:ascii="Tahoma" w:hAnsi="Tahoma" w:cs="Tahoma"/>
        </w:rPr>
        <w:t xml:space="preserve">aju da takve izmjene podrazumijevaju suštinsku promjenu predmeta nabavke, ugovorni organ produžit </w:t>
      </w:r>
      <w:r>
        <w:rPr>
          <w:rFonts w:ascii="Tahoma" w:hAnsi="Tahoma" w:cs="Tahoma"/>
        </w:rPr>
        <w:t>će rok za prijem ponuda u o</w:t>
      </w:r>
      <w:r w:rsidR="001E6C7D" w:rsidRPr="007B3391">
        <w:rPr>
          <w:rFonts w:ascii="Tahoma" w:hAnsi="Tahoma" w:cs="Tahoma"/>
        </w:rPr>
        <w:t>visnosti od složenosti predmeta nabavke. Rok</w:t>
      </w:r>
      <w:r w:rsidR="00F5506B">
        <w:rPr>
          <w:rFonts w:ascii="Tahoma" w:hAnsi="Tahoma" w:cs="Tahoma"/>
        </w:rPr>
        <w:t xml:space="preserve"> za produženje ne može biti kra</w:t>
      </w:r>
      <w:r>
        <w:rPr>
          <w:rFonts w:ascii="Tahoma" w:hAnsi="Tahoma" w:cs="Tahoma"/>
        </w:rPr>
        <w:t>ć</w:t>
      </w:r>
      <w:r w:rsidR="001E6C7D" w:rsidRPr="007B3391">
        <w:rPr>
          <w:rFonts w:ascii="Tahoma" w:hAnsi="Tahoma" w:cs="Tahoma"/>
        </w:rPr>
        <w:t xml:space="preserve">i od sedam dana. </w:t>
      </w:r>
    </w:p>
    <w:p w:rsidR="00CC27A4" w:rsidRDefault="001E6C7D" w:rsidP="00CC27A4">
      <w:pPr>
        <w:pStyle w:val="Bezproreda"/>
        <w:jc w:val="both"/>
        <w:rPr>
          <w:rFonts w:ascii="Tahoma" w:hAnsi="Tahoma" w:cs="Tahoma"/>
        </w:rPr>
      </w:pPr>
      <w:r w:rsidRPr="007B3391">
        <w:rPr>
          <w:rFonts w:ascii="Tahoma" w:hAnsi="Tahoma" w:cs="Tahoma"/>
        </w:rPr>
        <w:t>Zainteresirani ponu</w:t>
      </w:r>
      <w:r w:rsidR="007B3391" w:rsidRPr="007B3391">
        <w:rPr>
          <w:rFonts w:ascii="Tahoma" w:hAnsi="Tahoma" w:cs="Tahoma"/>
        </w:rPr>
        <w:t>đač</w:t>
      </w:r>
      <w:r w:rsidRPr="007B3391">
        <w:rPr>
          <w:rFonts w:ascii="Tahoma" w:hAnsi="Tahoma" w:cs="Tahoma"/>
        </w:rPr>
        <w:t>i mogu, u pisanoj formi, tražiti od ugovornog organa pojašnjenja tenderske dokumentacije blagovremeno, ali najkasnije pet dana prije ist</w:t>
      </w:r>
      <w:r w:rsidR="00CC27A4">
        <w:rPr>
          <w:rFonts w:ascii="Tahoma" w:hAnsi="Tahoma" w:cs="Tahoma"/>
        </w:rPr>
        <w:t xml:space="preserve">eka roka za podnošenje ponuda. </w:t>
      </w:r>
    </w:p>
    <w:p w:rsidR="001E6C7D" w:rsidRPr="00F5506B" w:rsidRDefault="001E6C7D" w:rsidP="00CC27A4">
      <w:pPr>
        <w:pStyle w:val="Bezproreda"/>
        <w:jc w:val="both"/>
        <w:rPr>
          <w:rFonts w:ascii="Tahoma" w:hAnsi="Tahoma" w:cs="Tahoma"/>
        </w:rPr>
      </w:pPr>
      <w:r w:rsidRPr="00F5506B">
        <w:rPr>
          <w:rFonts w:ascii="Tahoma" w:hAnsi="Tahoma" w:cs="Tahoma"/>
        </w:rPr>
        <w:t>Ugovorni organ dužan je odgovoriti u pisanoj formi, a odgovor sa pojašnjenjem dostavlja svim ponu</w:t>
      </w:r>
      <w:r w:rsidR="00F5506B" w:rsidRPr="00F5506B">
        <w:rPr>
          <w:rFonts w:ascii="Tahoma" w:hAnsi="Tahoma" w:cs="Tahoma"/>
        </w:rPr>
        <w:t>đač</w:t>
      </w:r>
      <w:r w:rsidRPr="00F5506B">
        <w:rPr>
          <w:rFonts w:ascii="Tahoma" w:hAnsi="Tahoma" w:cs="Tahoma"/>
        </w:rPr>
        <w:t>ima koji su preuzeli tendersku dokumentaciju ili za koje ima saznanja d</w:t>
      </w:r>
      <w:r w:rsidR="00F5506B">
        <w:rPr>
          <w:rFonts w:ascii="Tahoma" w:hAnsi="Tahoma" w:cs="Tahoma"/>
        </w:rPr>
        <w:t>a su je preuzeli na jedan od nač</w:t>
      </w:r>
      <w:r w:rsidRPr="00F5506B">
        <w:rPr>
          <w:rFonts w:ascii="Tahoma" w:hAnsi="Tahoma" w:cs="Tahoma"/>
        </w:rPr>
        <w:t xml:space="preserve">ina iz </w:t>
      </w:r>
      <w:r w:rsidR="00F5506B">
        <w:rPr>
          <w:rFonts w:ascii="Tahoma" w:hAnsi="Tahoma" w:cs="Tahoma"/>
        </w:rPr>
        <w:t>č</w:t>
      </w:r>
      <w:r w:rsidRPr="00F5506B">
        <w:rPr>
          <w:rFonts w:ascii="Tahoma" w:hAnsi="Tahoma" w:cs="Tahoma"/>
        </w:rPr>
        <w:t>lan</w:t>
      </w:r>
      <w:r w:rsidR="00F5506B">
        <w:rPr>
          <w:rFonts w:ascii="Tahoma" w:hAnsi="Tahoma" w:cs="Tahoma"/>
        </w:rPr>
        <w:t>k</w:t>
      </w:r>
      <w:r w:rsidRPr="00F5506B">
        <w:rPr>
          <w:rFonts w:ascii="Tahoma" w:hAnsi="Tahoma" w:cs="Tahoma"/>
        </w:rPr>
        <w:t xml:space="preserve">a 55. Zakona, u roku od tri dana, a najkasnije pet dana prije isteka roka za podnošenje ponuda. </w:t>
      </w:r>
    </w:p>
    <w:p w:rsidR="001E6C7D" w:rsidRPr="007B3391" w:rsidRDefault="001E6C7D" w:rsidP="00CC27A4">
      <w:pPr>
        <w:jc w:val="both"/>
        <w:rPr>
          <w:rFonts w:ascii="Tahoma" w:hAnsi="Tahoma" w:cs="Tahoma"/>
        </w:rPr>
      </w:pPr>
      <w:r w:rsidRPr="007B3391">
        <w:rPr>
          <w:rFonts w:ascii="Tahoma" w:hAnsi="Tahoma" w:cs="Tahoma"/>
        </w:rPr>
        <w:t>Ako odgovor ugovornog organa dovodi do izmjena tenderske dokumentacije i te izmjene od ponu</w:t>
      </w:r>
      <w:r w:rsidR="00F5506B">
        <w:rPr>
          <w:rFonts w:ascii="Tahoma" w:hAnsi="Tahoma" w:cs="Tahoma"/>
        </w:rPr>
        <w:t>đač</w:t>
      </w:r>
      <w:r w:rsidRPr="007B3391">
        <w:rPr>
          <w:rFonts w:ascii="Tahoma" w:hAnsi="Tahoma" w:cs="Tahoma"/>
        </w:rPr>
        <w:t xml:space="preserve">a zahtijevaju da izvrše znatne izmjene i/ili da prilagode njihove ponude, ugovorni organ dužan je produžiti rok za podnošenje ponuda najmanje za sedam dana. </w:t>
      </w:r>
    </w:p>
    <w:p w:rsidR="001E6C7D" w:rsidRPr="004B6745" w:rsidRDefault="001E6C7D" w:rsidP="001E6C7D">
      <w:pPr>
        <w:rPr>
          <w:rFonts w:ascii="Tahoma" w:hAnsi="Tahoma" w:cs="Tahoma"/>
          <w:b/>
        </w:rPr>
      </w:pPr>
      <w:r w:rsidRPr="004B6745">
        <w:rPr>
          <w:rFonts w:ascii="Tahoma" w:hAnsi="Tahoma" w:cs="Tahoma"/>
          <w:b/>
        </w:rPr>
        <w:t xml:space="preserve">3. Povjerljivost </w:t>
      </w:r>
    </w:p>
    <w:p w:rsidR="001E6C7D" w:rsidRPr="00F5506B" w:rsidRDefault="00F5506B" w:rsidP="004B6745">
      <w:pPr>
        <w:pStyle w:val="Bezproreda"/>
        <w:jc w:val="both"/>
        <w:rPr>
          <w:rFonts w:ascii="Tahoma" w:hAnsi="Tahoma" w:cs="Tahoma"/>
        </w:rPr>
      </w:pPr>
      <w:r>
        <w:rPr>
          <w:rFonts w:ascii="Tahoma" w:hAnsi="Tahoma" w:cs="Tahoma"/>
        </w:rPr>
        <w:t>Ukoliko ponuđač</w:t>
      </w:r>
      <w:r w:rsidR="001E6C7D" w:rsidRPr="00F5506B">
        <w:rPr>
          <w:rFonts w:ascii="Tahoma" w:hAnsi="Tahoma" w:cs="Tahoma"/>
        </w:rPr>
        <w:t>i odre</w:t>
      </w:r>
      <w:r>
        <w:rPr>
          <w:rFonts w:ascii="Tahoma" w:hAnsi="Tahoma" w:cs="Tahoma"/>
        </w:rPr>
        <w:t>đ</w:t>
      </w:r>
      <w:r w:rsidR="001E6C7D" w:rsidRPr="00F5506B">
        <w:rPr>
          <w:rFonts w:ascii="Tahoma" w:hAnsi="Tahoma" w:cs="Tahoma"/>
        </w:rPr>
        <w:t>ene informacije</w:t>
      </w:r>
      <w:r>
        <w:rPr>
          <w:rFonts w:ascii="Tahoma" w:hAnsi="Tahoma" w:cs="Tahoma"/>
        </w:rPr>
        <w:t xml:space="preserve"> / podatke iz ponude označ</w:t>
      </w:r>
      <w:r w:rsidR="001E6C7D" w:rsidRPr="00F5506B">
        <w:rPr>
          <w:rFonts w:ascii="Tahoma" w:hAnsi="Tahoma" w:cs="Tahoma"/>
        </w:rPr>
        <w:t xml:space="preserve">avaju povjerljivim, odnosno poslovnom tajnom, dužni su da u ponudi navedu i pravni </w:t>
      </w:r>
      <w:proofErr w:type="spellStart"/>
      <w:r w:rsidR="001E6C7D" w:rsidRPr="00F5506B">
        <w:rPr>
          <w:rFonts w:ascii="Tahoma" w:hAnsi="Tahoma" w:cs="Tahoma"/>
        </w:rPr>
        <w:t>osnov</w:t>
      </w:r>
      <w:proofErr w:type="spellEnd"/>
      <w:r w:rsidR="001E6C7D" w:rsidRPr="00F5506B">
        <w:rPr>
          <w:rFonts w:ascii="Tahoma" w:hAnsi="Tahoma" w:cs="Tahoma"/>
        </w:rPr>
        <w:t xml:space="preserve"> na temelju kojeg su ti podaci tajni i povjerljivi. </w:t>
      </w:r>
    </w:p>
    <w:p w:rsidR="001E6C7D" w:rsidRPr="00F5506B" w:rsidRDefault="00F5506B" w:rsidP="004B6745">
      <w:pPr>
        <w:pStyle w:val="Bezproreda"/>
        <w:jc w:val="both"/>
        <w:rPr>
          <w:rFonts w:ascii="Tahoma" w:hAnsi="Tahoma" w:cs="Tahoma"/>
        </w:rPr>
      </w:pPr>
      <w:r>
        <w:rPr>
          <w:rFonts w:ascii="Tahoma" w:hAnsi="Tahoma" w:cs="Tahoma"/>
        </w:rPr>
        <w:t>U sluč</w:t>
      </w:r>
      <w:r w:rsidR="001E6C7D" w:rsidRPr="00F5506B">
        <w:rPr>
          <w:rFonts w:ascii="Tahoma" w:hAnsi="Tahoma" w:cs="Tahoma"/>
        </w:rPr>
        <w:t>aju paušalnog navo</w:t>
      </w:r>
      <w:r>
        <w:rPr>
          <w:rFonts w:ascii="Tahoma" w:hAnsi="Tahoma" w:cs="Tahoma"/>
        </w:rPr>
        <w:t>đ</w:t>
      </w:r>
      <w:r w:rsidR="001E6C7D" w:rsidRPr="00F5506B">
        <w:rPr>
          <w:rFonts w:ascii="Tahoma" w:hAnsi="Tahoma" w:cs="Tahoma"/>
        </w:rPr>
        <w:t>enja u ponudi da se neki podatak smatra povjerljivim, bez nazn</w:t>
      </w:r>
      <w:r>
        <w:rPr>
          <w:rFonts w:ascii="Tahoma" w:hAnsi="Tahoma" w:cs="Tahoma"/>
        </w:rPr>
        <w:t>ač</w:t>
      </w:r>
      <w:r w:rsidR="001E6C7D" w:rsidRPr="00F5506B">
        <w:rPr>
          <w:rFonts w:ascii="Tahoma" w:hAnsi="Tahoma" w:cs="Tahoma"/>
        </w:rPr>
        <w:t>avanja pravnog osnova na temel</w:t>
      </w:r>
      <w:r w:rsidR="008375E3">
        <w:rPr>
          <w:rFonts w:ascii="Tahoma" w:hAnsi="Tahoma" w:cs="Tahoma"/>
        </w:rPr>
        <w:t>ju kojeg su ti podaci tajni, neć</w:t>
      </w:r>
      <w:r w:rsidR="001E6C7D" w:rsidRPr="00F5506B">
        <w:rPr>
          <w:rFonts w:ascii="Tahoma" w:hAnsi="Tahoma" w:cs="Tahoma"/>
        </w:rPr>
        <w:t xml:space="preserve">e obavezivati ugovorni organ da iste smatra takvima. </w:t>
      </w:r>
    </w:p>
    <w:p w:rsidR="001E6C7D" w:rsidRPr="007B3391" w:rsidRDefault="001E6C7D" w:rsidP="004B6745">
      <w:pPr>
        <w:jc w:val="both"/>
        <w:rPr>
          <w:rFonts w:ascii="Tahoma" w:hAnsi="Tahoma" w:cs="Tahoma"/>
        </w:rPr>
      </w:pPr>
    </w:p>
    <w:p w:rsidR="008375E3" w:rsidRPr="008375E3" w:rsidRDefault="001E6C7D" w:rsidP="004B6745">
      <w:pPr>
        <w:pStyle w:val="Bezproreda"/>
        <w:jc w:val="both"/>
        <w:rPr>
          <w:rFonts w:ascii="Tahoma" w:hAnsi="Tahoma" w:cs="Tahoma"/>
        </w:rPr>
      </w:pPr>
      <w:r w:rsidRPr="004B6745">
        <w:rPr>
          <w:rFonts w:ascii="Tahoma" w:hAnsi="Tahoma" w:cs="Tahoma"/>
          <w:b/>
        </w:rPr>
        <w:t>4. Pismena izjava ponu</w:t>
      </w:r>
      <w:r w:rsidR="008375E3" w:rsidRPr="004B6745">
        <w:rPr>
          <w:rFonts w:ascii="Tahoma" w:hAnsi="Tahoma" w:cs="Tahoma"/>
          <w:b/>
        </w:rPr>
        <w:t>đača</w:t>
      </w:r>
      <w:r w:rsidR="008375E3" w:rsidRPr="004B6745">
        <w:rPr>
          <w:rFonts w:ascii="Tahoma" w:hAnsi="Tahoma" w:cs="Tahoma"/>
        </w:rPr>
        <w:t xml:space="preserve"> da nije nudio mito niti uč</w:t>
      </w:r>
      <w:r w:rsidRPr="004B6745">
        <w:rPr>
          <w:rFonts w:ascii="Tahoma" w:hAnsi="Tahoma" w:cs="Tahoma"/>
        </w:rPr>
        <w:t>estvovao u bilo kakvim radnjama koje za cilj</w:t>
      </w:r>
      <w:r w:rsidRPr="008375E3">
        <w:rPr>
          <w:rFonts w:ascii="Tahoma" w:hAnsi="Tahoma" w:cs="Tahoma"/>
        </w:rPr>
        <w:t xml:space="preserve"> imaju korupciju u predmetnoj javnoj nabavci: </w:t>
      </w:r>
    </w:p>
    <w:p w:rsidR="001E6C7D" w:rsidRPr="007B3391" w:rsidRDefault="008375E3" w:rsidP="004B6745">
      <w:pPr>
        <w:jc w:val="both"/>
        <w:rPr>
          <w:rFonts w:ascii="Tahoma" w:hAnsi="Tahoma" w:cs="Tahoma"/>
        </w:rPr>
      </w:pPr>
      <w:r w:rsidRPr="008375E3">
        <w:rPr>
          <w:rFonts w:ascii="Tahoma" w:hAnsi="Tahoma" w:cs="Tahoma"/>
        </w:rPr>
        <w:t>U skladu sa č</w:t>
      </w:r>
      <w:r w:rsidR="001E6C7D" w:rsidRPr="008375E3">
        <w:rPr>
          <w:rFonts w:ascii="Tahoma" w:hAnsi="Tahoma" w:cs="Tahoma"/>
        </w:rPr>
        <w:t>lan</w:t>
      </w:r>
      <w:r w:rsidRPr="008375E3">
        <w:rPr>
          <w:rFonts w:ascii="Tahoma" w:hAnsi="Tahoma" w:cs="Tahoma"/>
        </w:rPr>
        <w:t>k</w:t>
      </w:r>
      <w:r w:rsidR="001E6C7D" w:rsidRPr="008375E3">
        <w:rPr>
          <w:rFonts w:ascii="Tahoma" w:hAnsi="Tahoma" w:cs="Tahoma"/>
        </w:rPr>
        <w:t>om 52. stav (2) Zakona svaki ponu</w:t>
      </w:r>
      <w:r w:rsidRPr="008375E3">
        <w:rPr>
          <w:rFonts w:ascii="Tahoma" w:hAnsi="Tahoma" w:cs="Tahoma"/>
        </w:rPr>
        <w:t>đ</w:t>
      </w:r>
      <w:r w:rsidR="001E6C7D" w:rsidRPr="008375E3">
        <w:rPr>
          <w:rFonts w:ascii="Tahoma" w:hAnsi="Tahoma" w:cs="Tahoma"/>
        </w:rPr>
        <w:t xml:space="preserve">ač dužan je u ponudi dostaviti i posebnu pismenu izjavu </w:t>
      </w:r>
      <w:r>
        <w:rPr>
          <w:rFonts w:ascii="Tahoma" w:hAnsi="Tahoma" w:cs="Tahoma"/>
        </w:rPr>
        <w:t>da nije nudio mito niti uč</w:t>
      </w:r>
      <w:r w:rsidR="001E6C7D" w:rsidRPr="008375E3">
        <w:rPr>
          <w:rFonts w:ascii="Tahoma" w:hAnsi="Tahoma" w:cs="Tahoma"/>
        </w:rPr>
        <w:t>estvovao u bilo kakvim radnjama koje za cilj imaju korupciju u predmetnoj javnoj nabavci. Ukoliko ponu</w:t>
      </w:r>
      <w:r>
        <w:rPr>
          <w:rFonts w:ascii="Tahoma" w:hAnsi="Tahoma" w:cs="Tahoma"/>
        </w:rPr>
        <w:t>đ</w:t>
      </w:r>
      <w:r w:rsidR="001E6C7D" w:rsidRPr="008375E3">
        <w:rPr>
          <w:rFonts w:ascii="Tahoma" w:hAnsi="Tahoma" w:cs="Tahoma"/>
        </w:rPr>
        <w:t>ač ne dostavi nave</w:t>
      </w:r>
      <w:r>
        <w:rPr>
          <w:rFonts w:ascii="Tahoma" w:hAnsi="Tahoma" w:cs="Tahoma"/>
        </w:rPr>
        <w:t>denu izjavu ponuda ce biti odbač</w:t>
      </w:r>
      <w:r w:rsidR="001E6C7D" w:rsidRPr="008375E3">
        <w:rPr>
          <w:rFonts w:ascii="Tahoma" w:hAnsi="Tahoma" w:cs="Tahoma"/>
        </w:rPr>
        <w:t xml:space="preserve">ena. Obrazac navedene izjave je dat u </w:t>
      </w:r>
      <w:r w:rsidR="001E6C7D" w:rsidRPr="004B6745">
        <w:rPr>
          <w:rFonts w:ascii="Tahoma" w:hAnsi="Tahoma" w:cs="Tahoma"/>
          <w:b/>
        </w:rPr>
        <w:t>Prilog/Aneks br. 4</w:t>
      </w:r>
      <w:r>
        <w:rPr>
          <w:rFonts w:ascii="Tahoma" w:hAnsi="Tahoma" w:cs="Tahoma"/>
        </w:rPr>
        <w:t xml:space="preserve"> ove tenderske dokumentacije i č</w:t>
      </w:r>
      <w:r w:rsidR="001E6C7D" w:rsidRPr="008375E3">
        <w:rPr>
          <w:rFonts w:ascii="Tahoma" w:hAnsi="Tahoma" w:cs="Tahoma"/>
        </w:rPr>
        <w:t>ini njen sastavni dio.</w:t>
      </w:r>
    </w:p>
    <w:p w:rsidR="001E6C7D" w:rsidRPr="004B6745" w:rsidRDefault="001E6C7D" w:rsidP="007B3391">
      <w:pPr>
        <w:pStyle w:val="Bezproreda"/>
        <w:rPr>
          <w:rFonts w:ascii="Tahoma" w:hAnsi="Tahoma" w:cs="Tahoma"/>
          <w:b/>
        </w:rPr>
      </w:pPr>
      <w:r w:rsidRPr="004B6745">
        <w:rPr>
          <w:rFonts w:ascii="Tahoma" w:hAnsi="Tahoma" w:cs="Tahoma"/>
          <w:b/>
        </w:rPr>
        <w:t xml:space="preserve">5. Izmjena i/ili dopuna ponude i odustajanje od ponude: </w:t>
      </w:r>
    </w:p>
    <w:p w:rsidR="004B6745" w:rsidRDefault="004B6745" w:rsidP="007B3391">
      <w:pPr>
        <w:pStyle w:val="Bezproreda"/>
        <w:rPr>
          <w:rFonts w:ascii="Tahoma" w:hAnsi="Tahoma" w:cs="Tahoma"/>
        </w:rPr>
      </w:pPr>
    </w:p>
    <w:p w:rsidR="001E6C7D" w:rsidRPr="007B3391" w:rsidRDefault="007B3391" w:rsidP="004B6745">
      <w:pPr>
        <w:pStyle w:val="Bezproreda"/>
        <w:jc w:val="both"/>
        <w:rPr>
          <w:rFonts w:ascii="Tahoma" w:hAnsi="Tahoma" w:cs="Tahoma"/>
        </w:rPr>
      </w:pPr>
      <w:r w:rsidRPr="007B3391">
        <w:rPr>
          <w:rFonts w:ascii="Tahoma" w:hAnsi="Tahoma" w:cs="Tahoma"/>
        </w:rPr>
        <w:t>Ponuđ</w:t>
      </w:r>
      <w:r w:rsidR="001E6C7D" w:rsidRPr="007B3391">
        <w:rPr>
          <w:rFonts w:ascii="Tahoma" w:hAnsi="Tahoma" w:cs="Tahoma"/>
        </w:rPr>
        <w:t xml:space="preserve">ač može do isteka roka za dostavu ponuda dostaviti izmjenu i/ili dopunu ponude. </w:t>
      </w:r>
    </w:p>
    <w:p w:rsidR="001E6C7D" w:rsidRPr="007B3391" w:rsidRDefault="001E6C7D" w:rsidP="004B6745">
      <w:pPr>
        <w:pStyle w:val="Bezproreda"/>
        <w:jc w:val="both"/>
        <w:rPr>
          <w:rFonts w:ascii="Tahoma" w:hAnsi="Tahoma" w:cs="Tahoma"/>
        </w:rPr>
      </w:pPr>
      <w:r w:rsidRPr="007B3391">
        <w:rPr>
          <w:rFonts w:ascii="Tahoma" w:hAnsi="Tahoma" w:cs="Tahoma"/>
        </w:rPr>
        <w:lastRenderedPageBreak/>
        <w:t>Izmjena i/ili dopuna</w:t>
      </w:r>
      <w:r w:rsidR="007B3391" w:rsidRPr="007B3391">
        <w:rPr>
          <w:rFonts w:ascii="Tahoma" w:hAnsi="Tahoma" w:cs="Tahoma"/>
        </w:rPr>
        <w:t xml:space="preserve"> ponude dostavlja se na isti nač</w:t>
      </w:r>
      <w:r w:rsidRPr="007B3391">
        <w:rPr>
          <w:rFonts w:ascii="Tahoma" w:hAnsi="Tahoma" w:cs="Tahoma"/>
        </w:rPr>
        <w:t xml:space="preserve">in kao i osnovna ponuda s obaveznom naznakom da se radi o izmjeni i/ili dopuni ponude. </w:t>
      </w:r>
    </w:p>
    <w:p w:rsidR="001E6C7D" w:rsidRPr="007B3391" w:rsidRDefault="001E6C7D" w:rsidP="004B6745">
      <w:pPr>
        <w:pStyle w:val="Bezproreda"/>
        <w:jc w:val="both"/>
        <w:rPr>
          <w:rFonts w:ascii="Tahoma" w:hAnsi="Tahoma" w:cs="Tahoma"/>
        </w:rPr>
      </w:pPr>
      <w:r w:rsidRPr="007B3391">
        <w:rPr>
          <w:rFonts w:ascii="Tahoma" w:hAnsi="Tahoma" w:cs="Tahoma"/>
        </w:rPr>
        <w:t>Ponu</w:t>
      </w:r>
      <w:r w:rsidR="007B3391" w:rsidRPr="007B3391">
        <w:rPr>
          <w:rFonts w:ascii="Tahoma" w:hAnsi="Tahoma" w:cs="Tahoma"/>
        </w:rPr>
        <w:t>đ</w:t>
      </w:r>
      <w:r w:rsidRPr="007B3391">
        <w:rPr>
          <w:rFonts w:ascii="Tahoma" w:hAnsi="Tahoma" w:cs="Tahoma"/>
        </w:rPr>
        <w:t xml:space="preserve">ač može do isteka roka za dostavu ponude pisanom izjavom odustati od svoje dostavljene ponude. </w:t>
      </w:r>
    </w:p>
    <w:p w:rsidR="001E6C7D" w:rsidRPr="007B3391" w:rsidRDefault="001E6C7D" w:rsidP="004B6745">
      <w:pPr>
        <w:pStyle w:val="Bezproreda"/>
        <w:jc w:val="both"/>
        <w:rPr>
          <w:rFonts w:ascii="Tahoma" w:hAnsi="Tahoma" w:cs="Tahoma"/>
        </w:rPr>
      </w:pPr>
      <w:r w:rsidRPr="007B3391">
        <w:rPr>
          <w:rFonts w:ascii="Tahoma" w:hAnsi="Tahoma" w:cs="Tahoma"/>
        </w:rPr>
        <w:t>Pisana</w:t>
      </w:r>
      <w:r w:rsidR="007B3391" w:rsidRPr="007B3391">
        <w:rPr>
          <w:rFonts w:ascii="Tahoma" w:hAnsi="Tahoma" w:cs="Tahoma"/>
        </w:rPr>
        <w:t xml:space="preserve"> izjava se dostavlja na isti nač</w:t>
      </w:r>
      <w:r w:rsidRPr="007B3391">
        <w:rPr>
          <w:rFonts w:ascii="Tahoma" w:hAnsi="Tahoma" w:cs="Tahoma"/>
        </w:rPr>
        <w:t xml:space="preserve">in kao i ponuda s obaveznom naznakom da se radi o odustajanju od </w:t>
      </w:r>
      <w:r w:rsidR="007B3391" w:rsidRPr="007B3391">
        <w:rPr>
          <w:rFonts w:ascii="Tahoma" w:hAnsi="Tahoma" w:cs="Tahoma"/>
        </w:rPr>
        <w:t>ponude. U tom slučaju neotvorena ponuda se vrać</w:t>
      </w:r>
      <w:r w:rsidRPr="007B3391">
        <w:rPr>
          <w:rFonts w:ascii="Tahoma" w:hAnsi="Tahoma" w:cs="Tahoma"/>
        </w:rPr>
        <w:t>a ponu</w:t>
      </w:r>
      <w:r w:rsidR="007B3391" w:rsidRPr="007B3391">
        <w:rPr>
          <w:rFonts w:ascii="Tahoma" w:hAnsi="Tahoma" w:cs="Tahoma"/>
        </w:rPr>
        <w:t>đač</w:t>
      </w:r>
      <w:r w:rsidRPr="007B3391">
        <w:rPr>
          <w:rFonts w:ascii="Tahoma" w:hAnsi="Tahoma" w:cs="Tahoma"/>
        </w:rPr>
        <w:t xml:space="preserve">u. </w:t>
      </w:r>
    </w:p>
    <w:p w:rsidR="004B6745" w:rsidRPr="007B3391" w:rsidRDefault="004B6745" w:rsidP="007B3391">
      <w:pPr>
        <w:pStyle w:val="Bezproreda"/>
        <w:rPr>
          <w:rFonts w:ascii="Tahoma" w:hAnsi="Tahoma" w:cs="Tahoma"/>
        </w:rPr>
      </w:pPr>
    </w:p>
    <w:p w:rsidR="001E6C7D" w:rsidRPr="004B6745" w:rsidRDefault="007B3391" w:rsidP="007B3391">
      <w:pPr>
        <w:pStyle w:val="Bezproreda"/>
        <w:rPr>
          <w:rFonts w:ascii="Tahoma" w:hAnsi="Tahoma" w:cs="Tahoma"/>
          <w:b/>
        </w:rPr>
      </w:pPr>
      <w:r w:rsidRPr="004B6745">
        <w:rPr>
          <w:rFonts w:ascii="Tahoma" w:hAnsi="Tahoma" w:cs="Tahoma"/>
          <w:b/>
        </w:rPr>
        <w:t>6. Provjera rač</w:t>
      </w:r>
      <w:r w:rsidR="001E6C7D" w:rsidRPr="004B6745">
        <w:rPr>
          <w:rFonts w:ascii="Tahoma" w:hAnsi="Tahoma" w:cs="Tahoma"/>
          <w:b/>
        </w:rPr>
        <w:t xml:space="preserve">unske ispravnosti ponude i objašnjenje neprirodno niske cijene </w:t>
      </w:r>
    </w:p>
    <w:p w:rsidR="004B6745" w:rsidRDefault="004B6745" w:rsidP="007B3391">
      <w:pPr>
        <w:pStyle w:val="Bezproreda"/>
        <w:rPr>
          <w:rFonts w:ascii="Tahoma" w:hAnsi="Tahoma" w:cs="Tahoma"/>
        </w:rPr>
      </w:pPr>
    </w:p>
    <w:p w:rsidR="001E6C7D" w:rsidRPr="007B3391" w:rsidRDefault="001E6C7D" w:rsidP="004B6745">
      <w:pPr>
        <w:pStyle w:val="Bezproreda"/>
        <w:jc w:val="both"/>
        <w:rPr>
          <w:rFonts w:ascii="Tahoma" w:hAnsi="Tahoma" w:cs="Tahoma"/>
        </w:rPr>
      </w:pPr>
      <w:r w:rsidRPr="007B3391">
        <w:rPr>
          <w:rFonts w:ascii="Tahoma" w:hAnsi="Tahoma" w:cs="Tahoma"/>
        </w:rPr>
        <w:t xml:space="preserve">Ugovorni </w:t>
      </w:r>
      <w:r w:rsidR="007B3391">
        <w:rPr>
          <w:rFonts w:ascii="Tahoma" w:hAnsi="Tahoma" w:cs="Tahoma"/>
        </w:rPr>
        <w:t>organ je obavezan provjeriti rač</w:t>
      </w:r>
      <w:r w:rsidRPr="007B3391">
        <w:rPr>
          <w:rFonts w:ascii="Tahoma" w:hAnsi="Tahoma" w:cs="Tahoma"/>
        </w:rPr>
        <w:t xml:space="preserve">unsku ispravnost ponude. </w:t>
      </w:r>
    </w:p>
    <w:p w:rsidR="001E6C7D" w:rsidRPr="007B3391" w:rsidRDefault="007B3391" w:rsidP="004B6745">
      <w:pPr>
        <w:pStyle w:val="Bezproreda"/>
        <w:jc w:val="both"/>
        <w:rPr>
          <w:rFonts w:ascii="Tahoma" w:hAnsi="Tahoma" w:cs="Tahoma"/>
        </w:rPr>
      </w:pPr>
      <w:r>
        <w:rPr>
          <w:rFonts w:ascii="Tahoma" w:hAnsi="Tahoma" w:cs="Tahoma"/>
        </w:rPr>
        <w:t>Kada izračuni vezani za pojedinač</w:t>
      </w:r>
      <w:r w:rsidR="001E6C7D" w:rsidRPr="007B3391">
        <w:rPr>
          <w:rFonts w:ascii="Tahoma" w:hAnsi="Tahoma" w:cs="Tahoma"/>
        </w:rPr>
        <w:t xml:space="preserve">ne stavke iz obrasca za cijenu ponude ili cijena ponude bez poreza na dodatnu vrijednost navedeni u ispunjenom obrascu za cijenu ponude u ponudi ne odgovaraju metodologiji </w:t>
      </w:r>
      <w:r>
        <w:rPr>
          <w:rFonts w:ascii="Tahoma" w:hAnsi="Tahoma" w:cs="Tahoma"/>
        </w:rPr>
        <w:t>definiranoj u vezi sa nač</w:t>
      </w:r>
      <w:r w:rsidR="001E6C7D" w:rsidRPr="007B3391">
        <w:rPr>
          <w:rFonts w:ascii="Tahoma" w:hAnsi="Tahoma" w:cs="Tahoma"/>
        </w:rPr>
        <w:t>inom odre</w:t>
      </w:r>
      <w:r>
        <w:rPr>
          <w:rFonts w:ascii="Tahoma" w:hAnsi="Tahoma" w:cs="Tahoma"/>
        </w:rPr>
        <w:t>đ</w:t>
      </w:r>
      <w:r w:rsidR="001E6C7D" w:rsidRPr="007B3391">
        <w:rPr>
          <w:rFonts w:ascii="Tahoma" w:hAnsi="Tahoma" w:cs="Tahoma"/>
        </w:rPr>
        <w:t xml:space="preserve">ivanja cijene iz ove tenderske dokumentacije, ugovorni organ ih ispravlja u skladu sa tako propisanom metodologijom. </w:t>
      </w:r>
    </w:p>
    <w:p w:rsidR="001E6C7D" w:rsidRPr="00F5506B" w:rsidRDefault="001E6C7D" w:rsidP="004B6745">
      <w:pPr>
        <w:pStyle w:val="Bezproreda"/>
        <w:jc w:val="both"/>
        <w:rPr>
          <w:rFonts w:ascii="Tahoma" w:hAnsi="Tahoma" w:cs="Tahoma"/>
        </w:rPr>
      </w:pPr>
      <w:r w:rsidRPr="00F5506B">
        <w:rPr>
          <w:rFonts w:ascii="Tahoma" w:hAnsi="Tahoma" w:cs="Tahoma"/>
        </w:rPr>
        <w:t>Ugov</w:t>
      </w:r>
      <w:r w:rsidR="007B3391" w:rsidRPr="00F5506B">
        <w:rPr>
          <w:rFonts w:ascii="Tahoma" w:hAnsi="Tahoma" w:cs="Tahoma"/>
        </w:rPr>
        <w:t>orni organ ispravlja i druge rač</w:t>
      </w:r>
      <w:r w:rsidRPr="00F5506B">
        <w:rPr>
          <w:rFonts w:ascii="Tahoma" w:hAnsi="Tahoma" w:cs="Tahoma"/>
        </w:rPr>
        <w:t xml:space="preserve">unske greške u obrascu za cijenu ponude i obrascu za dostavljanje ponude. </w:t>
      </w:r>
    </w:p>
    <w:p w:rsidR="001E6C7D" w:rsidRPr="00F5506B" w:rsidRDefault="001E6C7D" w:rsidP="004B6745">
      <w:pPr>
        <w:pStyle w:val="Bezproreda"/>
        <w:jc w:val="both"/>
        <w:rPr>
          <w:rFonts w:ascii="Tahoma" w:hAnsi="Tahoma" w:cs="Tahoma"/>
        </w:rPr>
      </w:pPr>
      <w:r w:rsidRPr="00F5506B">
        <w:rPr>
          <w:rFonts w:ascii="Tahoma" w:hAnsi="Tahoma" w:cs="Tahoma"/>
        </w:rPr>
        <w:t xml:space="preserve">Kada cijena ponude bez poreza na dodatnu vrijednost izražena u obrascu za cijenu ponude ne odgovara cijeni ponude bez poreza na dodatnu vrijednost izraženoj u obrascu za dostavljanje ponude, važi cijena ponude bez poreza na dodatnu vrijednost izražena u obrascu za cijenu ponude. </w:t>
      </w:r>
    </w:p>
    <w:p w:rsidR="001E6C7D" w:rsidRPr="00F5506B" w:rsidRDefault="00F5506B" w:rsidP="004B6745">
      <w:pPr>
        <w:pStyle w:val="Bezproreda"/>
        <w:jc w:val="both"/>
        <w:rPr>
          <w:rFonts w:ascii="Tahoma" w:hAnsi="Tahoma" w:cs="Tahoma"/>
        </w:rPr>
      </w:pPr>
      <w:r>
        <w:rPr>
          <w:rFonts w:ascii="Tahoma" w:hAnsi="Tahoma" w:cs="Tahoma"/>
        </w:rPr>
        <w:t>U zahtjevu za prihvaćanje ispravke rač</w:t>
      </w:r>
      <w:r w:rsidR="001E6C7D" w:rsidRPr="00F5506B">
        <w:rPr>
          <w:rFonts w:ascii="Tahoma" w:hAnsi="Tahoma" w:cs="Tahoma"/>
        </w:rPr>
        <w:t>unske greške u smislu st. (2) i (3) ovoga pasusa tenderske dokumentacije koji ugovorni o</w:t>
      </w:r>
      <w:r>
        <w:rPr>
          <w:rFonts w:ascii="Tahoma" w:hAnsi="Tahoma" w:cs="Tahoma"/>
        </w:rPr>
        <w:t>rgan obvezno mora tražiti, označ</w:t>
      </w:r>
      <w:r w:rsidR="001E6C7D" w:rsidRPr="00F5506B">
        <w:rPr>
          <w:rFonts w:ascii="Tahoma" w:hAnsi="Tahoma" w:cs="Tahoma"/>
        </w:rPr>
        <w:t>ava se koji dio ponude je ispravljen kao i nova cijena ponude p</w:t>
      </w:r>
      <w:r>
        <w:rPr>
          <w:rFonts w:ascii="Tahoma" w:hAnsi="Tahoma" w:cs="Tahoma"/>
        </w:rPr>
        <w:t>roizašla nakon ispravke. Jedinič</w:t>
      </w:r>
      <w:r w:rsidR="001E6C7D" w:rsidRPr="00F5506B">
        <w:rPr>
          <w:rFonts w:ascii="Tahoma" w:hAnsi="Tahoma" w:cs="Tahoma"/>
        </w:rPr>
        <w:t>n</w:t>
      </w:r>
      <w:r>
        <w:rPr>
          <w:rFonts w:ascii="Tahoma" w:hAnsi="Tahoma" w:cs="Tahoma"/>
        </w:rPr>
        <w:t>a cijena stavke se ne smatra rač</w:t>
      </w:r>
      <w:r w:rsidR="001E6C7D" w:rsidRPr="00F5506B">
        <w:rPr>
          <w:rFonts w:ascii="Tahoma" w:hAnsi="Tahoma" w:cs="Tahoma"/>
        </w:rPr>
        <w:t xml:space="preserve">unskom greškom, odnosno ne može se ispravljati. </w:t>
      </w:r>
    </w:p>
    <w:p w:rsidR="001E6C7D" w:rsidRPr="00F5506B" w:rsidRDefault="001E6C7D" w:rsidP="004B6745">
      <w:pPr>
        <w:pStyle w:val="Bezproreda"/>
        <w:jc w:val="both"/>
        <w:rPr>
          <w:rFonts w:ascii="Tahoma" w:hAnsi="Tahoma" w:cs="Tahoma"/>
        </w:rPr>
      </w:pPr>
      <w:r w:rsidRPr="00F5506B">
        <w:rPr>
          <w:rFonts w:ascii="Tahoma" w:hAnsi="Tahoma" w:cs="Tahoma"/>
        </w:rPr>
        <w:t>Odgovor ponu</w:t>
      </w:r>
      <w:r w:rsidR="00F5506B" w:rsidRPr="00F5506B">
        <w:rPr>
          <w:rFonts w:ascii="Tahoma" w:hAnsi="Tahoma" w:cs="Tahoma"/>
        </w:rPr>
        <w:t>đača na zahtjev za prihvaćanje ispravke rač</w:t>
      </w:r>
      <w:r w:rsidRPr="00F5506B">
        <w:rPr>
          <w:rFonts w:ascii="Tahoma" w:hAnsi="Tahoma" w:cs="Tahoma"/>
        </w:rPr>
        <w:t xml:space="preserve">unske greške u smislu st. (2) i (3) ovoga pasusa tenderske dokumentacije sastavni je dio zapisnika o pregledu i ocjeni ponuda. </w:t>
      </w:r>
    </w:p>
    <w:p w:rsidR="001E6C7D" w:rsidRPr="00F5506B" w:rsidRDefault="001E6C7D" w:rsidP="004B6745">
      <w:pPr>
        <w:pStyle w:val="Bezproreda"/>
        <w:jc w:val="both"/>
        <w:rPr>
          <w:rFonts w:ascii="Tahoma" w:hAnsi="Tahoma" w:cs="Tahoma"/>
        </w:rPr>
      </w:pPr>
      <w:r w:rsidRPr="00F5506B">
        <w:rPr>
          <w:rFonts w:ascii="Tahoma" w:hAnsi="Tahoma" w:cs="Tahoma"/>
        </w:rPr>
        <w:t>Ugovorni organ obavezno od ponu</w:t>
      </w:r>
      <w:r w:rsidR="00F5506B">
        <w:rPr>
          <w:rFonts w:ascii="Tahoma" w:hAnsi="Tahoma" w:cs="Tahoma"/>
        </w:rPr>
        <w:t>đač</w:t>
      </w:r>
      <w:r w:rsidRPr="00F5506B">
        <w:rPr>
          <w:rFonts w:ascii="Tahoma" w:hAnsi="Tahoma" w:cs="Tahoma"/>
        </w:rPr>
        <w:t>a traži objašnjenje cijene ponude koju smatra neprirodno niskom ako su ispunjeni sl</w:t>
      </w:r>
      <w:r w:rsidR="00F5506B">
        <w:rPr>
          <w:rFonts w:ascii="Tahoma" w:hAnsi="Tahoma" w:cs="Tahoma"/>
        </w:rPr>
        <w:t>ijedeći uvjeti</w:t>
      </w:r>
      <w:r w:rsidRPr="00F5506B">
        <w:rPr>
          <w:rFonts w:ascii="Tahoma" w:hAnsi="Tahoma" w:cs="Tahoma"/>
        </w:rPr>
        <w:t xml:space="preserve">: </w:t>
      </w:r>
    </w:p>
    <w:p w:rsidR="001E6C7D" w:rsidRPr="00F5506B" w:rsidRDefault="001E6C7D" w:rsidP="004B6745">
      <w:pPr>
        <w:pStyle w:val="Bezproreda"/>
        <w:jc w:val="both"/>
        <w:rPr>
          <w:rFonts w:ascii="Tahoma" w:hAnsi="Tahoma" w:cs="Tahoma"/>
        </w:rPr>
      </w:pPr>
      <w:r w:rsidRPr="00F5506B">
        <w:rPr>
          <w:rFonts w:ascii="Tahoma" w:hAnsi="Tahoma" w:cs="Tahoma"/>
        </w:rPr>
        <w:t>a) cijena ponude j</w:t>
      </w:r>
      <w:r w:rsidR="00F5506B">
        <w:rPr>
          <w:rFonts w:ascii="Tahoma" w:hAnsi="Tahoma" w:cs="Tahoma"/>
        </w:rPr>
        <w:t>e za više od 50% niža od prosječ</w:t>
      </w:r>
      <w:r w:rsidRPr="00F5506B">
        <w:rPr>
          <w:rFonts w:ascii="Tahoma" w:hAnsi="Tahoma" w:cs="Tahoma"/>
        </w:rPr>
        <w:t xml:space="preserve">ne cijene preostalih prihvatljivih ponuda, ukoliko su primljene najmanje tri prihvatljive ponude, ili </w:t>
      </w:r>
    </w:p>
    <w:p w:rsidR="001E6C7D" w:rsidRPr="00F5506B" w:rsidRDefault="001E6C7D" w:rsidP="004B6745">
      <w:pPr>
        <w:pStyle w:val="Bezproreda"/>
        <w:jc w:val="both"/>
        <w:rPr>
          <w:rFonts w:ascii="Tahoma" w:hAnsi="Tahoma" w:cs="Tahoma"/>
        </w:rPr>
      </w:pPr>
      <w:r w:rsidRPr="00F5506B">
        <w:rPr>
          <w:rFonts w:ascii="Tahoma" w:hAnsi="Tahoma" w:cs="Tahoma"/>
        </w:rPr>
        <w:t>b) cijena ponude je za više od 20% niža od cijene drugo</w:t>
      </w:r>
      <w:r w:rsidR="00F5506B">
        <w:rPr>
          <w:rFonts w:ascii="Tahoma" w:hAnsi="Tahoma" w:cs="Tahoma"/>
        </w:rPr>
        <w:t xml:space="preserve"> </w:t>
      </w:r>
      <w:r w:rsidRPr="00F5506B">
        <w:rPr>
          <w:rFonts w:ascii="Tahoma" w:hAnsi="Tahoma" w:cs="Tahoma"/>
        </w:rPr>
        <w:t xml:space="preserve">rangirane prihvatljive ponude. </w:t>
      </w:r>
    </w:p>
    <w:p w:rsidR="008375E3" w:rsidRDefault="001E6C7D" w:rsidP="004B6745">
      <w:pPr>
        <w:jc w:val="both"/>
        <w:rPr>
          <w:rFonts w:ascii="Tahoma" w:hAnsi="Tahoma" w:cs="Tahoma"/>
        </w:rPr>
      </w:pPr>
      <w:r w:rsidRPr="007B3391">
        <w:rPr>
          <w:rFonts w:ascii="Tahoma" w:hAnsi="Tahoma" w:cs="Tahoma"/>
        </w:rPr>
        <w:t>Ugovorni organ može od ponu</w:t>
      </w:r>
      <w:r w:rsidR="00F5506B">
        <w:rPr>
          <w:rFonts w:ascii="Tahoma" w:hAnsi="Tahoma" w:cs="Tahoma"/>
        </w:rPr>
        <w:t>đač</w:t>
      </w:r>
      <w:r w:rsidRPr="007B3391">
        <w:rPr>
          <w:rFonts w:ascii="Tahoma" w:hAnsi="Tahoma" w:cs="Tahoma"/>
        </w:rPr>
        <w:t xml:space="preserve">a zatražiti objašnjenje cijene ponude, ako smatra da je ona neprirodno </w:t>
      </w:r>
      <w:r w:rsidRPr="00F5506B">
        <w:rPr>
          <w:rFonts w:ascii="Tahoma" w:hAnsi="Tahoma" w:cs="Tahoma"/>
        </w:rPr>
        <w:t>niska i</w:t>
      </w:r>
      <w:r w:rsidR="00F5506B">
        <w:rPr>
          <w:rFonts w:ascii="Tahoma" w:hAnsi="Tahoma" w:cs="Tahoma"/>
        </w:rPr>
        <w:t xml:space="preserve"> iz drugih razloga navedenih u č</w:t>
      </w:r>
      <w:r w:rsidRPr="00F5506B">
        <w:rPr>
          <w:rFonts w:ascii="Tahoma" w:hAnsi="Tahoma" w:cs="Tahoma"/>
        </w:rPr>
        <w:t>lan</w:t>
      </w:r>
      <w:r w:rsidR="00F5506B">
        <w:rPr>
          <w:rFonts w:ascii="Tahoma" w:hAnsi="Tahoma" w:cs="Tahoma"/>
        </w:rPr>
        <w:t>k</w:t>
      </w:r>
      <w:r w:rsidRPr="00F5506B">
        <w:rPr>
          <w:rFonts w:ascii="Tahoma" w:hAnsi="Tahoma" w:cs="Tahoma"/>
        </w:rPr>
        <w:t>u 66. Zakona.</w:t>
      </w:r>
    </w:p>
    <w:p w:rsidR="008375E3" w:rsidRPr="008375E3" w:rsidRDefault="008375E3" w:rsidP="004B6745">
      <w:pPr>
        <w:jc w:val="both"/>
        <w:rPr>
          <w:rFonts w:ascii="Tahoma" w:hAnsi="Tahoma" w:cs="Tahoma"/>
        </w:rPr>
      </w:pPr>
      <w:r>
        <w:rPr>
          <w:rFonts w:ascii="Tahoma" w:hAnsi="Tahoma" w:cs="Tahoma"/>
        </w:rPr>
        <w:t>Objašnjenje ponuđač</w:t>
      </w:r>
      <w:r w:rsidRPr="008375E3">
        <w:rPr>
          <w:rFonts w:ascii="Tahoma" w:hAnsi="Tahoma" w:cs="Tahoma"/>
        </w:rPr>
        <w:t>a iz st. (7) i (8) ovoga pasusa tenderske dokumentac</w:t>
      </w:r>
      <w:r>
        <w:rPr>
          <w:rFonts w:ascii="Tahoma" w:hAnsi="Tahoma" w:cs="Tahoma"/>
        </w:rPr>
        <w:t>ije sastavni je dio zapisnika o</w:t>
      </w:r>
      <w:r w:rsidR="004B6745">
        <w:rPr>
          <w:rFonts w:ascii="Tahoma" w:hAnsi="Tahoma" w:cs="Tahoma"/>
        </w:rPr>
        <w:t xml:space="preserve"> </w:t>
      </w:r>
      <w:r w:rsidRPr="008375E3">
        <w:rPr>
          <w:rFonts w:ascii="Tahoma" w:hAnsi="Tahoma" w:cs="Tahoma"/>
        </w:rPr>
        <w:t>pregledu i ocjeni ponuda.</w:t>
      </w:r>
    </w:p>
    <w:p w:rsidR="008375E3" w:rsidRPr="004B6745" w:rsidRDefault="008375E3" w:rsidP="008375E3">
      <w:pPr>
        <w:pStyle w:val="Bezproreda"/>
        <w:rPr>
          <w:rFonts w:ascii="Tahoma" w:hAnsi="Tahoma" w:cs="Tahoma"/>
          <w:b/>
        </w:rPr>
      </w:pPr>
      <w:r w:rsidRPr="004B6745">
        <w:rPr>
          <w:rFonts w:ascii="Tahoma" w:hAnsi="Tahoma" w:cs="Tahoma"/>
          <w:b/>
        </w:rPr>
        <w:t>7. Pouka o pravnom lijeku</w:t>
      </w:r>
    </w:p>
    <w:p w:rsidR="004B6745" w:rsidRDefault="004B6745" w:rsidP="008375E3">
      <w:pPr>
        <w:pStyle w:val="Bezproreda"/>
        <w:rPr>
          <w:rFonts w:ascii="Tahoma" w:hAnsi="Tahoma" w:cs="Tahoma"/>
        </w:rPr>
      </w:pPr>
    </w:p>
    <w:p w:rsidR="008375E3" w:rsidRPr="008375E3" w:rsidRDefault="008375E3" w:rsidP="004B6745">
      <w:pPr>
        <w:pStyle w:val="Bezproreda"/>
        <w:jc w:val="both"/>
        <w:rPr>
          <w:rFonts w:ascii="Tahoma" w:hAnsi="Tahoma" w:cs="Tahoma"/>
        </w:rPr>
      </w:pPr>
      <w:r w:rsidRPr="008375E3">
        <w:rPr>
          <w:rFonts w:ascii="Tahoma" w:hAnsi="Tahoma" w:cs="Tahoma"/>
        </w:rPr>
        <w:t>Žalbu može podnijeti svaki privredni subjekt koji ima ili je imao interes za dod</w:t>
      </w:r>
      <w:r>
        <w:rPr>
          <w:rFonts w:ascii="Tahoma" w:hAnsi="Tahoma" w:cs="Tahoma"/>
        </w:rPr>
        <w:t>jelu ugovora o javnoj nabavci i koji učini vjeroj</w:t>
      </w:r>
      <w:r w:rsidRPr="008375E3">
        <w:rPr>
          <w:rFonts w:ascii="Tahoma" w:hAnsi="Tahoma" w:cs="Tahoma"/>
        </w:rPr>
        <w:t>atnim da je u konkretnom postupku javne nabavke bila ili je</w:t>
      </w:r>
      <w:r>
        <w:rPr>
          <w:rFonts w:ascii="Tahoma" w:hAnsi="Tahoma" w:cs="Tahoma"/>
        </w:rPr>
        <w:t xml:space="preserve"> mogla biti prouzrokovana šteta </w:t>
      </w:r>
      <w:r w:rsidRPr="008375E3">
        <w:rPr>
          <w:rFonts w:ascii="Tahoma" w:hAnsi="Tahoma" w:cs="Tahoma"/>
        </w:rPr>
        <w:t xml:space="preserve">zbog postupanja Ugovornog organa, a koje se u žalbi navodi kao povreda Zakona </w:t>
      </w:r>
      <w:r>
        <w:rPr>
          <w:rFonts w:ascii="Tahoma" w:hAnsi="Tahoma" w:cs="Tahoma"/>
        </w:rPr>
        <w:t xml:space="preserve">i </w:t>
      </w:r>
      <w:proofErr w:type="spellStart"/>
      <w:r>
        <w:rPr>
          <w:rFonts w:ascii="Tahoma" w:hAnsi="Tahoma" w:cs="Tahoma"/>
        </w:rPr>
        <w:t>podzakonskih</w:t>
      </w:r>
      <w:proofErr w:type="spellEnd"/>
      <w:r>
        <w:rPr>
          <w:rFonts w:ascii="Tahoma" w:hAnsi="Tahoma" w:cs="Tahoma"/>
        </w:rPr>
        <w:t xml:space="preserve"> akata od</w:t>
      </w:r>
      <w:r w:rsidRPr="008375E3">
        <w:rPr>
          <w:rFonts w:ascii="Tahoma" w:hAnsi="Tahoma" w:cs="Tahoma"/>
        </w:rPr>
        <w:t>strane ugovornog organa u postupku javne nabavke.</w:t>
      </w:r>
    </w:p>
    <w:p w:rsidR="008375E3" w:rsidRPr="008375E3" w:rsidRDefault="008375E3" w:rsidP="004B6745">
      <w:pPr>
        <w:pStyle w:val="Bezproreda"/>
        <w:jc w:val="both"/>
        <w:rPr>
          <w:rFonts w:ascii="Tahoma" w:hAnsi="Tahoma" w:cs="Tahoma"/>
        </w:rPr>
      </w:pPr>
      <w:r w:rsidRPr="008375E3">
        <w:rPr>
          <w:rFonts w:ascii="Tahoma" w:hAnsi="Tahoma" w:cs="Tahoma"/>
        </w:rPr>
        <w:t>Žalba se izjavljuje ugovornom organu u pisanoj formi direktno ili preporu</w:t>
      </w:r>
      <w:r w:rsidR="00F321A7">
        <w:rPr>
          <w:rFonts w:ascii="Tahoma" w:hAnsi="Tahoma" w:cs="Tahoma"/>
        </w:rPr>
        <w:t>č</w:t>
      </w:r>
      <w:r>
        <w:rPr>
          <w:rFonts w:ascii="Tahoma" w:hAnsi="Tahoma" w:cs="Tahoma"/>
        </w:rPr>
        <w:t>enom poštanskom pošiljkom, a u skladu sa č</w:t>
      </w:r>
      <w:r w:rsidRPr="008375E3">
        <w:rPr>
          <w:rFonts w:ascii="Tahoma" w:hAnsi="Tahoma" w:cs="Tahoma"/>
        </w:rPr>
        <w:t>lan</w:t>
      </w:r>
      <w:r>
        <w:rPr>
          <w:rFonts w:ascii="Tahoma" w:hAnsi="Tahoma" w:cs="Tahoma"/>
        </w:rPr>
        <w:t>k</w:t>
      </w:r>
      <w:r w:rsidRPr="008375E3">
        <w:rPr>
          <w:rFonts w:ascii="Tahoma" w:hAnsi="Tahoma" w:cs="Tahoma"/>
        </w:rPr>
        <w:t>om 99. Zakona.</w:t>
      </w:r>
    </w:p>
    <w:p w:rsidR="008375E3" w:rsidRPr="008375E3" w:rsidRDefault="008375E3" w:rsidP="004B6745">
      <w:pPr>
        <w:pStyle w:val="Bezproreda"/>
        <w:jc w:val="both"/>
        <w:rPr>
          <w:rFonts w:ascii="Tahoma" w:hAnsi="Tahoma" w:cs="Tahoma"/>
        </w:rPr>
      </w:pPr>
      <w:r w:rsidRPr="008375E3">
        <w:rPr>
          <w:rFonts w:ascii="Tahoma" w:hAnsi="Tahoma" w:cs="Tahoma"/>
        </w:rPr>
        <w:t>Ugovorni organ dužan je u roku od 5 (pet) dana od dana zaprimanja</w:t>
      </w:r>
      <w:r>
        <w:rPr>
          <w:rFonts w:ascii="Tahoma" w:hAnsi="Tahoma" w:cs="Tahoma"/>
        </w:rPr>
        <w:t xml:space="preserve"> žalbe utvrditi blagovremenost, </w:t>
      </w:r>
      <w:r w:rsidRPr="008375E3">
        <w:rPr>
          <w:rFonts w:ascii="Tahoma" w:hAnsi="Tahoma" w:cs="Tahoma"/>
        </w:rPr>
        <w:t>dopuštenost i da li j</w:t>
      </w:r>
      <w:r>
        <w:rPr>
          <w:rFonts w:ascii="Tahoma" w:hAnsi="Tahoma" w:cs="Tahoma"/>
        </w:rPr>
        <w:t>e žalba izjavljena od ovlaštene osobe</w:t>
      </w:r>
      <w:r w:rsidRPr="008375E3">
        <w:rPr>
          <w:rFonts w:ascii="Tahoma" w:hAnsi="Tahoma" w:cs="Tahoma"/>
        </w:rPr>
        <w:t>. Ako ug</w:t>
      </w:r>
      <w:r>
        <w:rPr>
          <w:rFonts w:ascii="Tahoma" w:hAnsi="Tahoma" w:cs="Tahoma"/>
        </w:rPr>
        <w:t xml:space="preserve">ovorni organ utvrdi da je žalba </w:t>
      </w:r>
      <w:r w:rsidRPr="008375E3">
        <w:rPr>
          <w:rFonts w:ascii="Tahoma" w:hAnsi="Tahoma" w:cs="Tahoma"/>
        </w:rPr>
        <w:t>neblagovremena, nedopušten</w:t>
      </w:r>
      <w:r>
        <w:rPr>
          <w:rFonts w:ascii="Tahoma" w:hAnsi="Tahoma" w:cs="Tahoma"/>
        </w:rPr>
        <w:t xml:space="preserve">a ili izjavljena od neovlaštene osobe, odbacit ce je zaključkom. Protiv ovog </w:t>
      </w:r>
      <w:r w:rsidRPr="008375E3">
        <w:rPr>
          <w:rFonts w:ascii="Tahoma" w:hAnsi="Tahoma" w:cs="Tahoma"/>
        </w:rPr>
        <w:t>zaklju</w:t>
      </w:r>
      <w:r>
        <w:rPr>
          <w:rFonts w:ascii="Tahoma" w:hAnsi="Tahoma" w:cs="Tahoma"/>
        </w:rPr>
        <w:t>čka žalitelj ima moguć</w:t>
      </w:r>
      <w:r w:rsidRPr="008375E3">
        <w:rPr>
          <w:rFonts w:ascii="Tahoma" w:hAnsi="Tahoma" w:cs="Tahoma"/>
        </w:rPr>
        <w:t>nost podnošenja žalbe Uredu za razmatranje žal</w:t>
      </w:r>
      <w:r w:rsidR="00E85C2B">
        <w:rPr>
          <w:rFonts w:ascii="Tahoma" w:hAnsi="Tahoma" w:cs="Tahoma"/>
        </w:rPr>
        <w:t>be (URŽ) i to u roku od 10 dana od dana prijema zaključ</w:t>
      </w:r>
      <w:r w:rsidRPr="008375E3">
        <w:rPr>
          <w:rFonts w:ascii="Tahoma" w:hAnsi="Tahoma" w:cs="Tahoma"/>
        </w:rPr>
        <w:t>ka.</w:t>
      </w:r>
    </w:p>
    <w:p w:rsidR="008375E3" w:rsidRPr="008375E3" w:rsidRDefault="008375E3" w:rsidP="004B6745">
      <w:pPr>
        <w:pStyle w:val="Bezproreda"/>
        <w:jc w:val="both"/>
        <w:rPr>
          <w:rFonts w:ascii="Tahoma" w:hAnsi="Tahoma" w:cs="Tahoma"/>
        </w:rPr>
      </w:pPr>
      <w:r w:rsidRPr="008375E3">
        <w:rPr>
          <w:rFonts w:ascii="Tahoma" w:hAnsi="Tahoma" w:cs="Tahoma"/>
        </w:rPr>
        <w:lastRenderedPageBreak/>
        <w:t>Ako je žalba blagovremena, dopu</w:t>
      </w:r>
      <w:r w:rsidR="00E85C2B">
        <w:rPr>
          <w:rFonts w:ascii="Tahoma" w:hAnsi="Tahoma" w:cs="Tahoma"/>
        </w:rPr>
        <w:t>štena i izjavljena od ovlaštene osobe, ugovorni organ, razmatrajući žalbu, može utvrditi da je ona djelomič</w:t>
      </w:r>
      <w:r w:rsidRPr="008375E3">
        <w:rPr>
          <w:rFonts w:ascii="Tahoma" w:hAnsi="Tahoma" w:cs="Tahoma"/>
        </w:rPr>
        <w:t>no ili u cijelosti osnovana i svojim</w:t>
      </w:r>
      <w:r w:rsidR="00E85C2B">
        <w:rPr>
          <w:rFonts w:ascii="Tahoma" w:hAnsi="Tahoma" w:cs="Tahoma"/>
        </w:rPr>
        <w:t xml:space="preserve"> rješenjem ispraviti radnju, poduzeti činjenje ili može postojeć</w:t>
      </w:r>
      <w:r w:rsidRPr="008375E3">
        <w:rPr>
          <w:rFonts w:ascii="Tahoma" w:hAnsi="Tahoma" w:cs="Tahoma"/>
        </w:rPr>
        <w:t>u odluku ili rješenje staviti van snage i zamijeniti je drugom odlukom ili rješenjem,</w:t>
      </w:r>
      <w:r w:rsidR="00E85C2B">
        <w:rPr>
          <w:rFonts w:ascii="Tahoma" w:hAnsi="Tahoma" w:cs="Tahoma"/>
        </w:rPr>
        <w:t xml:space="preserve"> ili poništiti </w:t>
      </w:r>
      <w:r w:rsidRPr="008375E3">
        <w:rPr>
          <w:rFonts w:ascii="Tahoma" w:hAnsi="Tahoma" w:cs="Tahoma"/>
        </w:rPr>
        <w:t>postupak javne na</w:t>
      </w:r>
      <w:r w:rsidR="00E85C2B">
        <w:rPr>
          <w:rFonts w:ascii="Tahoma" w:hAnsi="Tahoma" w:cs="Tahoma"/>
        </w:rPr>
        <w:t>bavke, te o tome obavijestiti uč</w:t>
      </w:r>
      <w:r w:rsidRPr="008375E3">
        <w:rPr>
          <w:rFonts w:ascii="Tahoma" w:hAnsi="Tahoma" w:cs="Tahoma"/>
        </w:rPr>
        <w:t>esnike</w:t>
      </w:r>
      <w:r w:rsidR="00E85C2B">
        <w:rPr>
          <w:rFonts w:ascii="Tahoma" w:hAnsi="Tahoma" w:cs="Tahoma"/>
        </w:rPr>
        <w:t xml:space="preserve"> u postupku javne nabavke na način određen </w:t>
      </w:r>
      <w:r w:rsidRPr="008375E3">
        <w:rPr>
          <w:rFonts w:ascii="Tahoma" w:hAnsi="Tahoma" w:cs="Tahoma"/>
        </w:rPr>
        <w:t>Zakonom, u roku od pet dana od dana prijema žalbe. Protiv ovog rješenja ugovornog organa, može se</w:t>
      </w:r>
    </w:p>
    <w:p w:rsidR="008375E3" w:rsidRPr="008375E3" w:rsidRDefault="008375E3" w:rsidP="004B6745">
      <w:pPr>
        <w:pStyle w:val="Bezproreda"/>
        <w:jc w:val="both"/>
        <w:rPr>
          <w:rFonts w:ascii="Tahoma" w:hAnsi="Tahoma" w:cs="Tahoma"/>
        </w:rPr>
      </w:pPr>
      <w:r w:rsidRPr="008375E3">
        <w:rPr>
          <w:rFonts w:ascii="Tahoma" w:hAnsi="Tahoma" w:cs="Tahoma"/>
        </w:rPr>
        <w:t>izjaviti žalba URŽ-u, putem ugovornog organa, u roku od pet dana od dana prijema rješenja.</w:t>
      </w:r>
    </w:p>
    <w:p w:rsidR="008375E3" w:rsidRPr="008375E3" w:rsidRDefault="00E85C2B" w:rsidP="008375E3">
      <w:pPr>
        <w:pStyle w:val="Bezproreda"/>
        <w:rPr>
          <w:rFonts w:ascii="Tahoma" w:hAnsi="Tahoma" w:cs="Tahoma"/>
        </w:rPr>
      </w:pPr>
      <w:r>
        <w:rPr>
          <w:rFonts w:ascii="Tahoma" w:hAnsi="Tahoma" w:cs="Tahoma"/>
        </w:rPr>
        <w:t>Ako ugovorni organ postupajuć</w:t>
      </w:r>
      <w:r w:rsidR="008375E3" w:rsidRPr="008375E3">
        <w:rPr>
          <w:rFonts w:ascii="Tahoma" w:hAnsi="Tahoma" w:cs="Tahoma"/>
        </w:rPr>
        <w:t>i po žalbi utvrdi da je žalba blagovremena, dopuštena i izjavljena od</w:t>
      </w:r>
      <w:r>
        <w:rPr>
          <w:rFonts w:ascii="Tahoma" w:hAnsi="Tahoma" w:cs="Tahoma"/>
        </w:rPr>
        <w:t xml:space="preserve"> ovlaštene osobe, ali je neutemeljena</w:t>
      </w:r>
      <w:r w:rsidR="008375E3" w:rsidRPr="008375E3">
        <w:rPr>
          <w:rFonts w:ascii="Tahoma" w:hAnsi="Tahoma" w:cs="Tahoma"/>
        </w:rPr>
        <w:t>, dužan je u roku od pet dana od datuma zapr</w:t>
      </w:r>
      <w:r>
        <w:rPr>
          <w:rFonts w:ascii="Tahoma" w:hAnsi="Tahoma" w:cs="Tahoma"/>
        </w:rPr>
        <w:t xml:space="preserve">imanja žalbu proslijediti URŽ-u, </w:t>
      </w:r>
      <w:r w:rsidR="008375E3" w:rsidRPr="008375E3">
        <w:rPr>
          <w:rFonts w:ascii="Tahoma" w:hAnsi="Tahoma" w:cs="Tahoma"/>
        </w:rPr>
        <w:t>sa svojim izjašnjenjem na navode žalbe, kao i kompletnom dokumentac</w:t>
      </w:r>
      <w:r>
        <w:rPr>
          <w:rFonts w:ascii="Tahoma" w:hAnsi="Tahoma" w:cs="Tahoma"/>
        </w:rPr>
        <w:t xml:space="preserve">ijom u vezi sa postupkom protiv </w:t>
      </w:r>
      <w:r w:rsidR="008375E3" w:rsidRPr="008375E3">
        <w:rPr>
          <w:rFonts w:ascii="Tahoma" w:hAnsi="Tahoma" w:cs="Tahoma"/>
        </w:rPr>
        <w:t>kojeg je izjavljena žalba.</w:t>
      </w:r>
    </w:p>
    <w:p w:rsidR="008375E3" w:rsidRPr="008375E3" w:rsidRDefault="008375E3" w:rsidP="008375E3">
      <w:pPr>
        <w:pStyle w:val="Bezproreda"/>
        <w:rPr>
          <w:rFonts w:ascii="Tahoma" w:hAnsi="Tahoma" w:cs="Tahoma"/>
        </w:rPr>
      </w:pPr>
      <w:r w:rsidRPr="008375E3">
        <w:rPr>
          <w:rFonts w:ascii="Tahoma" w:hAnsi="Tahoma" w:cs="Tahoma"/>
        </w:rPr>
        <w:t>Rokovi izjavljivanja ž</w:t>
      </w:r>
      <w:r w:rsidR="00E85C2B">
        <w:rPr>
          <w:rFonts w:ascii="Tahoma" w:hAnsi="Tahoma" w:cs="Tahoma"/>
        </w:rPr>
        <w:t>albe ugovornom organu su definirani u č</w:t>
      </w:r>
      <w:r w:rsidRPr="008375E3">
        <w:rPr>
          <w:rFonts w:ascii="Tahoma" w:hAnsi="Tahoma" w:cs="Tahoma"/>
        </w:rPr>
        <w:t>lan</w:t>
      </w:r>
      <w:r w:rsidR="00E85C2B">
        <w:rPr>
          <w:rFonts w:ascii="Tahoma" w:hAnsi="Tahoma" w:cs="Tahoma"/>
        </w:rPr>
        <w:t>k</w:t>
      </w:r>
      <w:r w:rsidRPr="008375E3">
        <w:rPr>
          <w:rFonts w:ascii="Tahoma" w:hAnsi="Tahoma" w:cs="Tahoma"/>
        </w:rPr>
        <w:t>u 101. Zakona.</w:t>
      </w:r>
    </w:p>
    <w:p w:rsidR="008375E3" w:rsidRPr="008375E3" w:rsidRDefault="00E85C2B" w:rsidP="008375E3">
      <w:pPr>
        <w:pStyle w:val="Bezproreda"/>
        <w:rPr>
          <w:rFonts w:ascii="Tahoma" w:hAnsi="Tahoma" w:cs="Tahoma"/>
        </w:rPr>
      </w:pPr>
      <w:r>
        <w:rPr>
          <w:rFonts w:ascii="Tahoma" w:hAnsi="Tahoma" w:cs="Tahoma"/>
        </w:rPr>
        <w:t>Žalitelj je ob</w:t>
      </w:r>
      <w:r w:rsidR="008375E3" w:rsidRPr="008375E3">
        <w:rPr>
          <w:rFonts w:ascii="Tahoma" w:hAnsi="Tahoma" w:cs="Tahoma"/>
        </w:rPr>
        <w:t>vezan platiti naknadu za pokretanje ža</w:t>
      </w:r>
      <w:r>
        <w:rPr>
          <w:rFonts w:ascii="Tahoma" w:hAnsi="Tahoma" w:cs="Tahoma"/>
        </w:rPr>
        <w:t>lbenog postupka u skladu sa č</w:t>
      </w:r>
      <w:r w:rsidR="008375E3" w:rsidRPr="008375E3">
        <w:rPr>
          <w:rFonts w:ascii="Tahoma" w:hAnsi="Tahoma" w:cs="Tahoma"/>
        </w:rPr>
        <w:t>lan</w:t>
      </w:r>
      <w:r>
        <w:rPr>
          <w:rFonts w:ascii="Tahoma" w:hAnsi="Tahoma" w:cs="Tahoma"/>
        </w:rPr>
        <w:t>k</w:t>
      </w:r>
      <w:r w:rsidR="008375E3" w:rsidRPr="008375E3">
        <w:rPr>
          <w:rFonts w:ascii="Tahoma" w:hAnsi="Tahoma" w:cs="Tahoma"/>
        </w:rPr>
        <w:t>om 108. Zakona.</w:t>
      </w:r>
    </w:p>
    <w:p w:rsidR="008375E3" w:rsidRPr="008375E3" w:rsidRDefault="008375E3" w:rsidP="008375E3">
      <w:pPr>
        <w:pStyle w:val="Bezproreda"/>
        <w:rPr>
          <w:rFonts w:ascii="Tahoma" w:hAnsi="Tahoma" w:cs="Tahoma"/>
        </w:rPr>
      </w:pPr>
      <w:r w:rsidRPr="008375E3">
        <w:rPr>
          <w:rFonts w:ascii="Tahoma" w:hAnsi="Tahoma" w:cs="Tahoma"/>
        </w:rPr>
        <w:t>8. Aneksi / prilozi tenderske dokumentacije</w:t>
      </w:r>
    </w:p>
    <w:p w:rsidR="008375E3" w:rsidRPr="008375E3" w:rsidRDefault="008375E3" w:rsidP="008375E3">
      <w:pPr>
        <w:pStyle w:val="Bezproreda"/>
        <w:rPr>
          <w:rFonts w:ascii="Tahoma" w:hAnsi="Tahoma" w:cs="Tahoma"/>
        </w:rPr>
      </w:pPr>
      <w:r w:rsidRPr="008375E3">
        <w:rPr>
          <w:rFonts w:ascii="Tahoma" w:hAnsi="Tahoma" w:cs="Tahoma"/>
        </w:rPr>
        <w:t>Sl</w:t>
      </w:r>
      <w:r w:rsidR="00E85C2B">
        <w:rPr>
          <w:rFonts w:ascii="Tahoma" w:hAnsi="Tahoma" w:cs="Tahoma"/>
        </w:rPr>
        <w:t>ijedeć</w:t>
      </w:r>
      <w:r w:rsidRPr="008375E3">
        <w:rPr>
          <w:rFonts w:ascii="Tahoma" w:hAnsi="Tahoma" w:cs="Tahoma"/>
        </w:rPr>
        <w:t>i aneksi / prilozi su sastavni dio tenderske dokumentacije:</w:t>
      </w:r>
    </w:p>
    <w:p w:rsidR="008375E3" w:rsidRPr="008375E3" w:rsidRDefault="008375E3" w:rsidP="008375E3">
      <w:pPr>
        <w:pStyle w:val="Bezproreda"/>
        <w:rPr>
          <w:rFonts w:ascii="Tahoma" w:hAnsi="Tahoma" w:cs="Tahoma"/>
        </w:rPr>
      </w:pPr>
      <w:r w:rsidRPr="008375E3">
        <w:rPr>
          <w:rFonts w:ascii="Tahoma" w:hAnsi="Tahoma" w:cs="Tahoma"/>
        </w:rPr>
        <w:t>Prilog / Aneks 1: Obrazac za dostavljanje ponude</w:t>
      </w:r>
    </w:p>
    <w:p w:rsidR="008375E3" w:rsidRPr="008375E3" w:rsidRDefault="008375E3" w:rsidP="008375E3">
      <w:pPr>
        <w:pStyle w:val="Bezproreda"/>
        <w:rPr>
          <w:rFonts w:ascii="Tahoma" w:hAnsi="Tahoma" w:cs="Tahoma"/>
        </w:rPr>
      </w:pPr>
      <w:r w:rsidRPr="008375E3">
        <w:rPr>
          <w:rFonts w:ascii="Tahoma" w:hAnsi="Tahoma" w:cs="Tahoma"/>
        </w:rPr>
        <w:t>Prilog / Aneks 2: Obrazac za cijenu ponude</w:t>
      </w:r>
    </w:p>
    <w:p w:rsidR="008375E3" w:rsidRPr="008375E3" w:rsidRDefault="008375E3" w:rsidP="008375E3">
      <w:pPr>
        <w:pStyle w:val="Bezproreda"/>
        <w:rPr>
          <w:rFonts w:ascii="Tahoma" w:hAnsi="Tahoma" w:cs="Tahoma"/>
        </w:rPr>
      </w:pPr>
      <w:r w:rsidRPr="008375E3">
        <w:rPr>
          <w:rFonts w:ascii="Tahoma" w:hAnsi="Tahoma" w:cs="Tahoma"/>
        </w:rPr>
        <w:t>Prilog / Aneks 3: I</w:t>
      </w:r>
      <w:r w:rsidR="00E85C2B">
        <w:rPr>
          <w:rFonts w:ascii="Tahoma" w:hAnsi="Tahoma" w:cs="Tahoma"/>
        </w:rPr>
        <w:t>zjava o ispunjenosti uslova iz č</w:t>
      </w:r>
      <w:r w:rsidRPr="008375E3">
        <w:rPr>
          <w:rFonts w:ascii="Tahoma" w:hAnsi="Tahoma" w:cs="Tahoma"/>
        </w:rPr>
        <w:t>lan</w:t>
      </w:r>
      <w:r w:rsidR="00E85C2B">
        <w:rPr>
          <w:rFonts w:ascii="Tahoma" w:hAnsi="Tahoma" w:cs="Tahoma"/>
        </w:rPr>
        <w:t>k</w:t>
      </w:r>
      <w:r w:rsidRPr="008375E3">
        <w:rPr>
          <w:rFonts w:ascii="Tahoma" w:hAnsi="Tahoma" w:cs="Tahoma"/>
        </w:rPr>
        <w:t>a 45.stav 1.tacke a) do d) Zakona o javnim nabavkama</w:t>
      </w:r>
    </w:p>
    <w:p w:rsidR="008375E3" w:rsidRPr="008375E3" w:rsidRDefault="008375E3" w:rsidP="008375E3">
      <w:pPr>
        <w:pStyle w:val="Bezproreda"/>
        <w:rPr>
          <w:rFonts w:ascii="Tahoma" w:hAnsi="Tahoma" w:cs="Tahoma"/>
        </w:rPr>
      </w:pPr>
      <w:r w:rsidRPr="008375E3">
        <w:rPr>
          <w:rFonts w:ascii="Tahoma" w:hAnsi="Tahoma" w:cs="Tahoma"/>
        </w:rPr>
        <w:t>Prilo</w:t>
      </w:r>
      <w:r w:rsidR="00E85C2B">
        <w:rPr>
          <w:rFonts w:ascii="Tahoma" w:hAnsi="Tahoma" w:cs="Tahoma"/>
        </w:rPr>
        <w:t>g / Aneks 4: Pismena izjava iz č</w:t>
      </w:r>
      <w:r w:rsidRPr="008375E3">
        <w:rPr>
          <w:rFonts w:ascii="Tahoma" w:hAnsi="Tahoma" w:cs="Tahoma"/>
        </w:rPr>
        <w:t>lan</w:t>
      </w:r>
      <w:r w:rsidR="00E85C2B">
        <w:rPr>
          <w:rFonts w:ascii="Tahoma" w:hAnsi="Tahoma" w:cs="Tahoma"/>
        </w:rPr>
        <w:t>k</w:t>
      </w:r>
      <w:r w:rsidRPr="008375E3">
        <w:rPr>
          <w:rFonts w:ascii="Tahoma" w:hAnsi="Tahoma" w:cs="Tahoma"/>
        </w:rPr>
        <w:t>a 52.Zakona o javnim nabavkama</w:t>
      </w:r>
    </w:p>
    <w:p w:rsidR="008375E3" w:rsidRPr="008375E3" w:rsidRDefault="008375E3" w:rsidP="008375E3">
      <w:pPr>
        <w:pStyle w:val="Bezproreda"/>
        <w:rPr>
          <w:rFonts w:ascii="Tahoma" w:hAnsi="Tahoma" w:cs="Tahoma"/>
        </w:rPr>
      </w:pPr>
      <w:r w:rsidRPr="008375E3">
        <w:rPr>
          <w:rFonts w:ascii="Tahoma" w:hAnsi="Tahoma" w:cs="Tahoma"/>
        </w:rPr>
        <w:t>Prilog / Aneks 5: Nacrt ugovora</w:t>
      </w:r>
    </w:p>
    <w:p w:rsidR="008375E3" w:rsidRPr="008375E3" w:rsidRDefault="008375E3" w:rsidP="008375E3">
      <w:pPr>
        <w:pStyle w:val="Bezproreda"/>
        <w:rPr>
          <w:rFonts w:ascii="Tahoma" w:hAnsi="Tahoma" w:cs="Tahoma"/>
        </w:rPr>
      </w:pPr>
      <w:r w:rsidRPr="008375E3">
        <w:rPr>
          <w:rFonts w:ascii="Tahoma" w:hAnsi="Tahoma" w:cs="Tahoma"/>
        </w:rPr>
        <w:t>Prilog / Aneks 6: Obrazac za povjerljive informacije</w:t>
      </w:r>
    </w:p>
    <w:p w:rsidR="008375E3" w:rsidRPr="008375E3" w:rsidRDefault="008375E3" w:rsidP="008375E3">
      <w:pPr>
        <w:pStyle w:val="Bezproreda"/>
        <w:rPr>
          <w:rFonts w:ascii="Tahoma" w:hAnsi="Tahoma" w:cs="Tahoma"/>
        </w:rPr>
      </w:pPr>
      <w:r w:rsidRPr="008375E3">
        <w:rPr>
          <w:rFonts w:ascii="Tahoma" w:hAnsi="Tahoma" w:cs="Tahoma"/>
        </w:rPr>
        <w:t>Prilog / Aneks 7: Obavještenje o nabavci</w:t>
      </w: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p>
    <w:p w:rsidR="00D83C84" w:rsidRPr="00D83C84" w:rsidRDefault="00D83C84" w:rsidP="005C46D5">
      <w:pPr>
        <w:pStyle w:val="Bezproreda"/>
        <w:jc w:val="right"/>
        <w:rPr>
          <w:rFonts w:ascii="Tahoma" w:hAnsi="Tahoma" w:cs="Tahoma"/>
        </w:rPr>
      </w:pPr>
      <w:r w:rsidRPr="00D83C84">
        <w:rPr>
          <w:rFonts w:ascii="Tahoma" w:hAnsi="Tahoma" w:cs="Tahoma"/>
        </w:rPr>
        <w:t>Aneks 1</w:t>
      </w:r>
    </w:p>
    <w:p w:rsidR="00D83C84" w:rsidRDefault="00D83C84" w:rsidP="00D83C84">
      <w:pPr>
        <w:pStyle w:val="Bezproreda"/>
        <w:jc w:val="center"/>
        <w:rPr>
          <w:rFonts w:ascii="Tahoma" w:hAnsi="Tahoma" w:cs="Tahoma"/>
          <w:b/>
        </w:rPr>
      </w:pPr>
      <w:r w:rsidRPr="00D83C84">
        <w:rPr>
          <w:rFonts w:ascii="Tahoma" w:hAnsi="Tahoma" w:cs="Tahoma"/>
          <w:b/>
        </w:rPr>
        <w:t>OBRAZAC ZA DOSTAVLJANJE PONUDE</w:t>
      </w:r>
    </w:p>
    <w:p w:rsidR="00D83C84" w:rsidRPr="00D83C84" w:rsidRDefault="00D83C84" w:rsidP="00D83C84">
      <w:pPr>
        <w:pStyle w:val="Bezproreda"/>
        <w:jc w:val="center"/>
        <w:rPr>
          <w:rFonts w:ascii="Tahoma" w:hAnsi="Tahoma" w:cs="Tahoma"/>
          <w:b/>
        </w:rPr>
      </w:pPr>
    </w:p>
    <w:p w:rsidR="00D83C84" w:rsidRPr="00D83C84" w:rsidRDefault="00D83C84" w:rsidP="00D83C84">
      <w:pPr>
        <w:pStyle w:val="Bezproreda"/>
        <w:rPr>
          <w:rFonts w:ascii="Tahoma" w:hAnsi="Tahoma" w:cs="Tahoma"/>
        </w:rPr>
      </w:pPr>
      <w:r w:rsidRPr="00D83C84">
        <w:rPr>
          <w:rFonts w:ascii="Tahoma" w:hAnsi="Tahoma" w:cs="Tahoma"/>
        </w:rPr>
        <w:t xml:space="preserve">Broj nabavke </w:t>
      </w:r>
      <w:r w:rsidR="00A65439">
        <w:rPr>
          <w:rFonts w:ascii="Tahoma" w:hAnsi="Tahoma" w:cs="Tahoma"/>
        </w:rPr>
        <w:t>04-28/20</w:t>
      </w:r>
      <w:bookmarkStart w:id="0" w:name="_GoBack"/>
      <w:bookmarkEnd w:id="0"/>
    </w:p>
    <w:p w:rsidR="00D83C84" w:rsidRPr="00D83C84" w:rsidRDefault="00D83C84" w:rsidP="00D83C84">
      <w:pPr>
        <w:pStyle w:val="Bezproreda"/>
        <w:rPr>
          <w:rFonts w:ascii="Tahoma" w:hAnsi="Tahoma" w:cs="Tahoma"/>
        </w:rPr>
      </w:pPr>
      <w:r w:rsidRPr="00D83C84">
        <w:rPr>
          <w:rFonts w:ascii="Tahoma" w:hAnsi="Tahoma" w:cs="Tahoma"/>
        </w:rPr>
        <w:t xml:space="preserve">Broj obavještenja sa Portala JN </w:t>
      </w:r>
      <w:r>
        <w:rPr>
          <w:rFonts w:ascii="Tahoma" w:hAnsi="Tahoma" w:cs="Tahoma"/>
        </w:rPr>
        <w:t>____________________</w:t>
      </w: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r w:rsidRPr="00D83C84">
        <w:rPr>
          <w:rFonts w:ascii="Tahoma" w:hAnsi="Tahoma" w:cs="Tahoma"/>
        </w:rPr>
        <w:t>UGOVORNI ORGAN</w:t>
      </w:r>
    </w:p>
    <w:p w:rsidR="00D83C84" w:rsidRDefault="00D83C84" w:rsidP="00D83C84">
      <w:pPr>
        <w:pStyle w:val="Bezproreda"/>
        <w:rPr>
          <w:rFonts w:ascii="Tahoma" w:hAnsi="Tahoma" w:cs="Tahoma"/>
        </w:rPr>
      </w:pPr>
      <w:r>
        <w:rPr>
          <w:rFonts w:ascii="Tahoma" w:hAnsi="Tahoma" w:cs="Tahoma"/>
        </w:rPr>
        <w:t>JP „Vodovod i odvodnja“ d.o.o.</w:t>
      </w:r>
    </w:p>
    <w:p w:rsidR="00D83C84" w:rsidRDefault="00D83C84" w:rsidP="00D83C84">
      <w:pPr>
        <w:pStyle w:val="Bezproreda"/>
        <w:rPr>
          <w:rFonts w:ascii="Tahoma" w:hAnsi="Tahoma" w:cs="Tahoma"/>
        </w:rPr>
      </w:pPr>
      <w:r>
        <w:rPr>
          <w:rFonts w:ascii="Tahoma" w:hAnsi="Tahoma" w:cs="Tahoma"/>
        </w:rPr>
        <w:t>76270 ORAŠJE</w:t>
      </w:r>
    </w:p>
    <w:p w:rsidR="00D83C84" w:rsidRPr="00D83C84" w:rsidRDefault="00D83C84" w:rsidP="00D83C84">
      <w:pPr>
        <w:pStyle w:val="Bezproreda"/>
        <w:rPr>
          <w:rFonts w:ascii="Tahoma" w:hAnsi="Tahoma" w:cs="Tahoma"/>
        </w:rPr>
      </w:pPr>
      <w:r>
        <w:rPr>
          <w:rFonts w:ascii="Tahoma" w:hAnsi="Tahoma" w:cs="Tahoma"/>
        </w:rPr>
        <w:t>Ul. XI br. 14</w:t>
      </w:r>
    </w:p>
    <w:p w:rsidR="00D83C84" w:rsidRDefault="00D83C84" w:rsidP="00D83C84">
      <w:pPr>
        <w:pStyle w:val="Bezproreda"/>
        <w:rPr>
          <w:rFonts w:ascii="Tahoma" w:hAnsi="Tahoma" w:cs="Tahoma"/>
        </w:rPr>
      </w:pPr>
    </w:p>
    <w:p w:rsidR="00D83C84" w:rsidRPr="00D83C84" w:rsidRDefault="00D83C84" w:rsidP="00D83C84">
      <w:pPr>
        <w:pStyle w:val="Bezproreda"/>
        <w:rPr>
          <w:rFonts w:ascii="Tahoma" w:hAnsi="Tahoma" w:cs="Tahoma"/>
        </w:rPr>
      </w:pPr>
      <w:r>
        <w:rPr>
          <w:rFonts w:ascii="Tahoma" w:hAnsi="Tahoma" w:cs="Tahoma"/>
        </w:rPr>
        <w:t>PONUĐAČ</w:t>
      </w:r>
    </w:p>
    <w:p w:rsidR="00D83C84" w:rsidRPr="00D83C84" w:rsidRDefault="00D83C84" w:rsidP="00D83C84">
      <w:pPr>
        <w:pStyle w:val="Bezproreda"/>
        <w:rPr>
          <w:rFonts w:ascii="Tahoma" w:hAnsi="Tahoma" w:cs="Tahoma"/>
        </w:rPr>
      </w:pPr>
      <w:r>
        <w:rPr>
          <w:rFonts w:ascii="Tahoma" w:hAnsi="Tahoma" w:cs="Tahoma"/>
        </w:rPr>
        <w:t>Naziv ponuđač</w:t>
      </w:r>
      <w:r w:rsidRPr="00D83C84">
        <w:rPr>
          <w:rFonts w:ascii="Tahoma" w:hAnsi="Tahoma" w:cs="Tahoma"/>
        </w:rPr>
        <w:t>a__________________</w:t>
      </w:r>
    </w:p>
    <w:p w:rsidR="00D83C84" w:rsidRPr="00D83C84" w:rsidRDefault="00D83C84" w:rsidP="00D83C84">
      <w:pPr>
        <w:pStyle w:val="Bezproreda"/>
        <w:rPr>
          <w:rFonts w:ascii="Tahoma" w:hAnsi="Tahoma" w:cs="Tahoma"/>
        </w:rPr>
      </w:pPr>
      <w:r>
        <w:rPr>
          <w:rFonts w:ascii="Tahoma" w:hAnsi="Tahoma" w:cs="Tahoma"/>
        </w:rPr>
        <w:t>ID ponuđač</w:t>
      </w:r>
      <w:r w:rsidRPr="00D83C84">
        <w:rPr>
          <w:rFonts w:ascii="Tahoma" w:hAnsi="Tahoma" w:cs="Tahoma"/>
        </w:rPr>
        <w:t>a_____________________</w:t>
      </w:r>
    </w:p>
    <w:p w:rsidR="00D83C84" w:rsidRPr="00D83C84" w:rsidRDefault="00D83C84" w:rsidP="00D83C84">
      <w:pPr>
        <w:pStyle w:val="Bezproreda"/>
        <w:rPr>
          <w:rFonts w:ascii="Tahoma" w:hAnsi="Tahoma" w:cs="Tahoma"/>
        </w:rPr>
      </w:pPr>
      <w:r>
        <w:rPr>
          <w:rFonts w:ascii="Tahoma" w:hAnsi="Tahoma" w:cs="Tahoma"/>
        </w:rPr>
        <w:t>Adresa ponuđač</w:t>
      </w:r>
      <w:r w:rsidRPr="00D83C84">
        <w:rPr>
          <w:rFonts w:ascii="Tahoma" w:hAnsi="Tahoma" w:cs="Tahoma"/>
        </w:rPr>
        <w:t>a_____________________</w:t>
      </w: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r w:rsidRPr="00D83C84">
        <w:rPr>
          <w:rFonts w:ascii="Tahoma" w:hAnsi="Tahoma" w:cs="Tahoma"/>
        </w:rPr>
        <w:t>U postupku javne nabavke, koju ste pokrenuli i koja je objavljena na Portalu ja</w:t>
      </w:r>
      <w:r>
        <w:rPr>
          <w:rFonts w:ascii="Tahoma" w:hAnsi="Tahoma" w:cs="Tahoma"/>
        </w:rPr>
        <w:t>vnih nabavki, broj obavještenja</w:t>
      </w:r>
      <w:r w:rsidR="004B1DE9">
        <w:rPr>
          <w:rFonts w:ascii="Tahoma" w:hAnsi="Tahoma" w:cs="Tahoma"/>
        </w:rPr>
        <w:t xml:space="preserve"> o nabavci ________________, dana _________</w:t>
      </w:r>
      <w:r w:rsidRPr="00D83C84">
        <w:rPr>
          <w:rFonts w:ascii="Tahoma" w:hAnsi="Tahoma" w:cs="Tahoma"/>
        </w:rPr>
        <w:t>. godine dostavljamo ponudu i izjavljujemo sl</w:t>
      </w:r>
      <w:r>
        <w:rPr>
          <w:rFonts w:ascii="Tahoma" w:hAnsi="Tahoma" w:cs="Tahoma"/>
        </w:rPr>
        <w:t>ijedeć</w:t>
      </w:r>
      <w:r w:rsidRPr="00D83C84">
        <w:rPr>
          <w:rFonts w:ascii="Tahoma" w:hAnsi="Tahoma" w:cs="Tahoma"/>
        </w:rPr>
        <w:t>e:</w:t>
      </w:r>
    </w:p>
    <w:p w:rsidR="00D83C84" w:rsidRPr="00D83C84" w:rsidRDefault="00D83C84" w:rsidP="00D83C84">
      <w:pPr>
        <w:pStyle w:val="Bezproreda"/>
        <w:rPr>
          <w:rFonts w:ascii="Tahoma" w:hAnsi="Tahoma" w:cs="Tahoma"/>
        </w:rPr>
      </w:pPr>
    </w:p>
    <w:p w:rsidR="00D83C84" w:rsidRPr="00D83C84" w:rsidRDefault="00D83C84" w:rsidP="00D83C84">
      <w:pPr>
        <w:pStyle w:val="Bezproreda"/>
        <w:rPr>
          <w:rFonts w:ascii="Tahoma" w:hAnsi="Tahoma" w:cs="Tahoma"/>
        </w:rPr>
      </w:pPr>
      <w:r w:rsidRPr="00D83C84">
        <w:rPr>
          <w:rFonts w:ascii="Tahoma" w:hAnsi="Tahoma" w:cs="Tahoma"/>
        </w:rPr>
        <w:t>U skladu sa sadržajem i zahtjevima tenderske dokumentacije br.</w:t>
      </w:r>
      <w:r>
        <w:rPr>
          <w:rFonts w:ascii="Tahoma" w:hAnsi="Tahoma" w:cs="Tahoma"/>
        </w:rPr>
        <w:t>___________</w:t>
      </w:r>
      <w:r w:rsidRPr="00D83C84">
        <w:rPr>
          <w:rFonts w:ascii="Tahoma" w:hAnsi="Tahoma" w:cs="Tahoma"/>
        </w:rPr>
        <w:t>, ovom izjavom</w:t>
      </w:r>
    </w:p>
    <w:p w:rsidR="00D83C84" w:rsidRPr="00D83C84" w:rsidRDefault="00D83C84" w:rsidP="00D83C84">
      <w:pPr>
        <w:pStyle w:val="Bezproreda"/>
        <w:rPr>
          <w:rFonts w:ascii="Tahoma" w:hAnsi="Tahoma" w:cs="Tahoma"/>
        </w:rPr>
      </w:pPr>
      <w:r>
        <w:rPr>
          <w:rFonts w:ascii="Tahoma" w:hAnsi="Tahoma" w:cs="Tahoma"/>
        </w:rPr>
        <w:t>prihvać</w:t>
      </w:r>
      <w:r w:rsidRPr="00D83C84">
        <w:rPr>
          <w:rFonts w:ascii="Tahoma" w:hAnsi="Tahoma" w:cs="Tahoma"/>
        </w:rPr>
        <w:t>amo njene odredbe u cijelosti,</w:t>
      </w:r>
      <w:r>
        <w:rPr>
          <w:rFonts w:ascii="Tahoma" w:hAnsi="Tahoma" w:cs="Tahoma"/>
        </w:rPr>
        <w:t xml:space="preserve"> bez ikakvih rezervi ili ogranič</w:t>
      </w:r>
      <w:r w:rsidRPr="00D83C84">
        <w:rPr>
          <w:rFonts w:ascii="Tahoma" w:hAnsi="Tahoma" w:cs="Tahoma"/>
        </w:rPr>
        <w:t>enja.</w:t>
      </w:r>
    </w:p>
    <w:p w:rsid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r w:rsidRPr="00D83C84">
        <w:rPr>
          <w:rFonts w:ascii="Tahoma" w:hAnsi="Tahoma" w:cs="Tahoma"/>
        </w:rPr>
        <w:t xml:space="preserve">Ovom ponudom odgovaramo zahtjevima iz tenderske dokumentacije </w:t>
      </w:r>
      <w:r>
        <w:rPr>
          <w:rFonts w:ascii="Tahoma" w:hAnsi="Tahoma" w:cs="Tahoma"/>
        </w:rPr>
        <w:t>za izvršenje usluga, u skladu s uvjetima utvrđ</w:t>
      </w:r>
      <w:r w:rsidRPr="00D83C84">
        <w:rPr>
          <w:rFonts w:ascii="Tahoma" w:hAnsi="Tahoma" w:cs="Tahoma"/>
        </w:rPr>
        <w:t>enim tenderskom dok</w:t>
      </w:r>
      <w:r>
        <w:rPr>
          <w:rFonts w:ascii="Tahoma" w:hAnsi="Tahoma" w:cs="Tahoma"/>
        </w:rPr>
        <w:t>umentacijom, kriterijima i utvrđ</w:t>
      </w:r>
      <w:r w:rsidRPr="00D83C84">
        <w:rPr>
          <w:rFonts w:ascii="Tahoma" w:hAnsi="Tahoma" w:cs="Tahoma"/>
        </w:rPr>
        <w:t>enim ro</w:t>
      </w:r>
      <w:r>
        <w:rPr>
          <w:rFonts w:ascii="Tahoma" w:hAnsi="Tahoma" w:cs="Tahoma"/>
        </w:rPr>
        <w:t>kovima, bez ikakvih rezervi ili ogranič</w:t>
      </w:r>
      <w:r w:rsidRPr="00D83C84">
        <w:rPr>
          <w:rFonts w:ascii="Tahoma" w:hAnsi="Tahoma" w:cs="Tahoma"/>
        </w:rPr>
        <w:t>enja.</w:t>
      </w:r>
    </w:p>
    <w:p w:rsidR="00D83C84" w:rsidRPr="00D83C84" w:rsidRDefault="00D83C84" w:rsidP="00D83C84">
      <w:pPr>
        <w:pStyle w:val="Bezproreda"/>
        <w:rPr>
          <w:rFonts w:ascii="Tahoma" w:hAnsi="Tahoma" w:cs="Tahoma"/>
        </w:rPr>
      </w:pPr>
    </w:p>
    <w:p w:rsidR="00D83C84" w:rsidRPr="00D83C84" w:rsidRDefault="00D83C84" w:rsidP="00D83C84">
      <w:pPr>
        <w:pStyle w:val="Bezproreda"/>
        <w:rPr>
          <w:rFonts w:ascii="Tahoma" w:hAnsi="Tahoma" w:cs="Tahoma"/>
        </w:rPr>
      </w:pPr>
      <w:r w:rsidRPr="00D83C84">
        <w:rPr>
          <w:rFonts w:ascii="Tahoma" w:hAnsi="Tahoma" w:cs="Tahoma"/>
        </w:rPr>
        <w:t>Cijena naše ponude (bez PDV-a) je ______________________________KM.</w:t>
      </w:r>
    </w:p>
    <w:p w:rsidR="00D83C84" w:rsidRPr="00D83C84" w:rsidRDefault="00D83C84" w:rsidP="00D83C84">
      <w:pPr>
        <w:pStyle w:val="Bezproreda"/>
        <w:rPr>
          <w:rFonts w:ascii="Tahoma" w:hAnsi="Tahoma" w:cs="Tahoma"/>
        </w:rPr>
      </w:pPr>
      <w:r w:rsidRPr="00D83C84">
        <w:rPr>
          <w:rFonts w:ascii="Tahoma" w:hAnsi="Tahoma" w:cs="Tahoma"/>
        </w:rPr>
        <w:t>Popust koji dajemo na cijenu je ________________________________ KM.</w:t>
      </w:r>
    </w:p>
    <w:p w:rsidR="00D83C84" w:rsidRPr="00D83C84" w:rsidRDefault="00D83C84" w:rsidP="00D83C84">
      <w:pPr>
        <w:pStyle w:val="Bezproreda"/>
        <w:rPr>
          <w:rFonts w:ascii="Tahoma" w:hAnsi="Tahoma" w:cs="Tahoma"/>
        </w:rPr>
      </w:pPr>
      <w:r>
        <w:rPr>
          <w:rFonts w:ascii="Tahoma" w:hAnsi="Tahoma" w:cs="Tahoma"/>
        </w:rPr>
        <w:t>Cijena naše ponude, sa uključ</w:t>
      </w:r>
      <w:r w:rsidRPr="00D83C84">
        <w:rPr>
          <w:rFonts w:ascii="Tahoma" w:hAnsi="Tahoma" w:cs="Tahoma"/>
        </w:rPr>
        <w:t>enim popustom je ___________________ KM.</w:t>
      </w:r>
    </w:p>
    <w:p w:rsidR="00D83C84" w:rsidRPr="00D83C84" w:rsidRDefault="00D83C84" w:rsidP="00D83C84">
      <w:pPr>
        <w:pStyle w:val="Bezproreda"/>
        <w:rPr>
          <w:rFonts w:ascii="Tahoma" w:hAnsi="Tahoma" w:cs="Tahoma"/>
        </w:rPr>
      </w:pPr>
      <w:r>
        <w:rPr>
          <w:rFonts w:ascii="Tahoma" w:hAnsi="Tahoma" w:cs="Tahoma"/>
        </w:rPr>
        <w:t>PDV na cijenu ponude (s urač</w:t>
      </w:r>
      <w:r w:rsidRPr="00D83C84">
        <w:rPr>
          <w:rFonts w:ascii="Tahoma" w:hAnsi="Tahoma" w:cs="Tahoma"/>
        </w:rPr>
        <w:t>unatim popustom) ___________________ KM.</w:t>
      </w:r>
    </w:p>
    <w:p w:rsidR="00D83C84" w:rsidRDefault="00D83C84" w:rsidP="00D83C84">
      <w:pPr>
        <w:pStyle w:val="Bezproreda"/>
        <w:rPr>
          <w:rFonts w:ascii="Tahoma" w:hAnsi="Tahoma" w:cs="Tahoma"/>
        </w:rPr>
      </w:pPr>
      <w:r w:rsidRPr="00D83C84">
        <w:rPr>
          <w:rFonts w:ascii="Tahoma" w:hAnsi="Tahoma" w:cs="Tahoma"/>
        </w:rPr>
        <w:t>Ukupna cijena za ugovor je_____________________________________KM.</w:t>
      </w:r>
    </w:p>
    <w:p w:rsidR="00D83C84" w:rsidRP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r w:rsidRPr="00D83C84">
        <w:rPr>
          <w:rFonts w:ascii="Tahoma" w:hAnsi="Tahoma" w:cs="Tahoma"/>
        </w:rPr>
        <w:t>U prilogu se nalazi i obrazac za cijenu naše ponude, koji je popunjen u sk</w:t>
      </w:r>
      <w:r>
        <w:rPr>
          <w:rFonts w:ascii="Tahoma" w:hAnsi="Tahoma" w:cs="Tahoma"/>
        </w:rPr>
        <w:t>ladu sa zahtjevima iz tenderske dokumentacije. U sluč</w:t>
      </w:r>
      <w:r w:rsidRPr="00D83C84">
        <w:rPr>
          <w:rFonts w:ascii="Tahoma" w:hAnsi="Tahoma" w:cs="Tahoma"/>
        </w:rPr>
        <w:t xml:space="preserve">aju razlika u cijenama iz ove Izjave i Obrasca za cijenu </w:t>
      </w:r>
      <w:r>
        <w:rPr>
          <w:rFonts w:ascii="Tahoma" w:hAnsi="Tahoma" w:cs="Tahoma"/>
        </w:rPr>
        <w:t xml:space="preserve">ponude, relevantna je cijena iz </w:t>
      </w:r>
      <w:r w:rsidRPr="00D83C84">
        <w:rPr>
          <w:rFonts w:ascii="Tahoma" w:hAnsi="Tahoma" w:cs="Tahoma"/>
        </w:rPr>
        <w:t>obrasca za cijenu ponude.</w:t>
      </w:r>
    </w:p>
    <w:p w:rsidR="00D83C84" w:rsidRPr="00D83C84" w:rsidRDefault="00D83C84" w:rsidP="00D83C84">
      <w:pPr>
        <w:pStyle w:val="Bezproreda"/>
        <w:rPr>
          <w:rFonts w:ascii="Tahoma" w:hAnsi="Tahoma" w:cs="Tahoma"/>
        </w:rPr>
      </w:pPr>
    </w:p>
    <w:p w:rsidR="00D83C84" w:rsidRPr="00D83C84" w:rsidRDefault="00D83C84" w:rsidP="00D83C84">
      <w:pPr>
        <w:pStyle w:val="Bezproreda"/>
        <w:rPr>
          <w:rFonts w:ascii="Tahoma" w:hAnsi="Tahoma" w:cs="Tahoma"/>
        </w:rPr>
      </w:pPr>
      <w:r>
        <w:rPr>
          <w:rFonts w:ascii="Tahoma" w:hAnsi="Tahoma" w:cs="Tahoma"/>
        </w:rPr>
        <w:t>Poduzeć</w:t>
      </w:r>
      <w:r w:rsidRPr="00D83C84">
        <w:rPr>
          <w:rFonts w:ascii="Tahoma" w:hAnsi="Tahoma" w:cs="Tahoma"/>
        </w:rPr>
        <w:t>e koje dostavlja ovu ponudu je:</w:t>
      </w:r>
    </w:p>
    <w:p w:rsidR="00D83C84" w:rsidRPr="00D83C84" w:rsidRDefault="00D83C84" w:rsidP="00D83C84">
      <w:pPr>
        <w:pStyle w:val="Bezproreda"/>
        <w:rPr>
          <w:rFonts w:ascii="Tahoma" w:hAnsi="Tahoma" w:cs="Tahoma"/>
        </w:rPr>
      </w:pPr>
      <w:r>
        <w:rPr>
          <w:rFonts w:ascii="Tahoma" w:hAnsi="Tahoma" w:cs="Tahoma"/>
        </w:rPr>
        <w:t>a) domać</w:t>
      </w:r>
      <w:r w:rsidRPr="00D83C84">
        <w:rPr>
          <w:rFonts w:ascii="Tahoma" w:hAnsi="Tahoma" w:cs="Tahoma"/>
        </w:rPr>
        <w:t>e sa sjed</w:t>
      </w:r>
      <w:r>
        <w:rPr>
          <w:rFonts w:ascii="Tahoma" w:hAnsi="Tahoma" w:cs="Tahoma"/>
        </w:rPr>
        <w:t>ištem u BiH i najmanje 50% ponuđ</w:t>
      </w:r>
      <w:r w:rsidRPr="00D83C84">
        <w:rPr>
          <w:rFonts w:ascii="Tahoma" w:hAnsi="Tahoma" w:cs="Tahoma"/>
        </w:rPr>
        <w:t>enih roba za izvršenje o</w:t>
      </w:r>
      <w:r>
        <w:rPr>
          <w:rFonts w:ascii="Tahoma" w:hAnsi="Tahoma" w:cs="Tahoma"/>
        </w:rPr>
        <w:t xml:space="preserve">vog ugovora je iz BiH, a dokazi </w:t>
      </w:r>
      <w:r w:rsidRPr="00D83C84">
        <w:rPr>
          <w:rFonts w:ascii="Tahoma" w:hAnsi="Tahoma" w:cs="Tahoma"/>
        </w:rPr>
        <w:t xml:space="preserve">da naša ponuda ispunjava uslove </w:t>
      </w:r>
      <w:r>
        <w:rPr>
          <w:rFonts w:ascii="Tahoma" w:hAnsi="Tahoma" w:cs="Tahoma"/>
        </w:rPr>
        <w:t xml:space="preserve">za preferencijalni tretman domaćeg, koji su traženi tenderskom </w:t>
      </w:r>
      <w:r w:rsidRPr="00D83C84">
        <w:rPr>
          <w:rFonts w:ascii="Tahoma" w:hAnsi="Tahoma" w:cs="Tahoma"/>
        </w:rPr>
        <w:t>dokumentacijom su u sastavu ponude.</w:t>
      </w:r>
    </w:p>
    <w:p w:rsidR="00D83C84" w:rsidRDefault="00D83C84" w:rsidP="00D83C84">
      <w:pPr>
        <w:pStyle w:val="Bezproreda"/>
        <w:rPr>
          <w:rFonts w:ascii="Tahoma" w:hAnsi="Tahoma" w:cs="Tahoma"/>
        </w:rPr>
      </w:pPr>
      <w:r w:rsidRPr="00D83C84">
        <w:rPr>
          <w:rFonts w:ascii="Tahoma" w:hAnsi="Tahoma" w:cs="Tahoma"/>
        </w:rPr>
        <w:t>b) Naša ponuda ne u</w:t>
      </w:r>
      <w:r>
        <w:rPr>
          <w:rFonts w:ascii="Tahoma" w:hAnsi="Tahoma" w:cs="Tahoma"/>
        </w:rPr>
        <w:t xml:space="preserve">živa </w:t>
      </w:r>
      <w:proofErr w:type="spellStart"/>
      <w:r>
        <w:rPr>
          <w:rFonts w:ascii="Tahoma" w:hAnsi="Tahoma" w:cs="Tahoma"/>
        </w:rPr>
        <w:t>prefercijalni</w:t>
      </w:r>
      <w:proofErr w:type="spellEnd"/>
      <w:r>
        <w:rPr>
          <w:rFonts w:ascii="Tahoma" w:hAnsi="Tahoma" w:cs="Tahoma"/>
        </w:rPr>
        <w:t xml:space="preserve"> tretman domać</w:t>
      </w:r>
      <w:r w:rsidRPr="00D83C84">
        <w:rPr>
          <w:rFonts w:ascii="Tahoma" w:hAnsi="Tahoma" w:cs="Tahoma"/>
        </w:rPr>
        <w:t>eg.</w:t>
      </w:r>
    </w:p>
    <w:p w:rsidR="00D83C84" w:rsidRPr="00D83C84" w:rsidRDefault="00D83C84" w:rsidP="00D83C84">
      <w:pPr>
        <w:pStyle w:val="Bezproreda"/>
        <w:rPr>
          <w:rFonts w:ascii="Tahoma" w:hAnsi="Tahoma" w:cs="Tahoma"/>
        </w:rPr>
      </w:pPr>
    </w:p>
    <w:p w:rsidR="00D83C84" w:rsidRDefault="00D83C84" w:rsidP="00D83C84">
      <w:pPr>
        <w:pStyle w:val="Bezproreda"/>
        <w:rPr>
          <w:rFonts w:ascii="Tahoma" w:hAnsi="Tahoma" w:cs="Tahoma"/>
        </w:rPr>
      </w:pPr>
      <w:r>
        <w:rPr>
          <w:rFonts w:ascii="Tahoma" w:hAnsi="Tahoma" w:cs="Tahoma"/>
        </w:rPr>
        <w:t>Ova ponuda važi računajuć</w:t>
      </w:r>
      <w:r w:rsidRPr="00D83C84">
        <w:rPr>
          <w:rFonts w:ascii="Tahoma" w:hAnsi="Tahoma" w:cs="Tahoma"/>
        </w:rPr>
        <w:t>i od isteka roka za prijem ponuda, tj. do (……… /……… /………….) (datum).</w:t>
      </w:r>
    </w:p>
    <w:p w:rsidR="00D83C84" w:rsidRPr="00D83C84" w:rsidRDefault="00D83C84" w:rsidP="00D83C84">
      <w:pPr>
        <w:pStyle w:val="Bezproreda"/>
        <w:rPr>
          <w:rFonts w:ascii="Tahoma" w:hAnsi="Tahoma" w:cs="Tahoma"/>
        </w:rPr>
      </w:pPr>
    </w:p>
    <w:p w:rsidR="00D83C84" w:rsidRPr="00D83C84" w:rsidRDefault="00D83C84" w:rsidP="00D83C84">
      <w:pPr>
        <w:pStyle w:val="Bezproreda"/>
        <w:rPr>
          <w:rFonts w:ascii="Tahoma" w:hAnsi="Tahoma" w:cs="Tahoma"/>
        </w:rPr>
      </w:pPr>
      <w:r w:rsidRPr="00D83C84">
        <w:rPr>
          <w:rFonts w:ascii="Tahoma" w:hAnsi="Tahoma" w:cs="Tahoma"/>
        </w:rPr>
        <w:t>Ako naša ponuda bude najuspješnija u ovom postupku javne nabavke, obavezujemo se:</w:t>
      </w:r>
    </w:p>
    <w:p w:rsidR="00D83C84" w:rsidRDefault="00D83C84" w:rsidP="00D83C84">
      <w:pPr>
        <w:pStyle w:val="Bezproreda"/>
        <w:rPr>
          <w:rFonts w:ascii="Tahoma" w:hAnsi="Tahoma" w:cs="Tahoma"/>
        </w:rPr>
      </w:pPr>
      <w:r w:rsidRPr="00D83C84">
        <w:rPr>
          <w:rFonts w:ascii="Tahoma" w:hAnsi="Tahoma" w:cs="Tahoma"/>
        </w:rPr>
        <w:t xml:space="preserve">dostaviti dokaze o kvalificiranosti, u pogledu </w:t>
      </w:r>
      <w:proofErr w:type="spellStart"/>
      <w:r w:rsidRPr="00D83C84">
        <w:rPr>
          <w:rFonts w:ascii="Tahoma" w:hAnsi="Tahoma" w:cs="Tahoma"/>
        </w:rPr>
        <w:t>licne</w:t>
      </w:r>
      <w:proofErr w:type="spellEnd"/>
      <w:r w:rsidRPr="00D83C84">
        <w:rPr>
          <w:rFonts w:ascii="Tahoma" w:hAnsi="Tahoma" w:cs="Tahoma"/>
        </w:rPr>
        <w:t xml:space="preserve"> sposobnosti, </w:t>
      </w:r>
      <w:r>
        <w:rPr>
          <w:rFonts w:ascii="Tahoma" w:hAnsi="Tahoma" w:cs="Tahoma"/>
        </w:rPr>
        <w:t>registracije, ekonomske i financijske sposobnosti, te tehnič</w:t>
      </w:r>
      <w:r w:rsidRPr="00D83C84">
        <w:rPr>
          <w:rFonts w:ascii="Tahoma" w:hAnsi="Tahoma" w:cs="Tahoma"/>
        </w:rPr>
        <w:t>ke i profesionalne sposobnosti koji su traženi tendersk</w:t>
      </w:r>
      <w:r>
        <w:rPr>
          <w:rFonts w:ascii="Tahoma" w:hAnsi="Tahoma" w:cs="Tahoma"/>
        </w:rPr>
        <w:t>om dokumentacijom i u roku koji je utvrđen, a što potvrđ</w:t>
      </w:r>
      <w:r w:rsidRPr="00D83C84">
        <w:rPr>
          <w:rFonts w:ascii="Tahoma" w:hAnsi="Tahoma" w:cs="Tahoma"/>
        </w:rPr>
        <w:t>ujemo izjavama u ovoj ponudi;</w:t>
      </w: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Pr="00D83C84" w:rsidRDefault="005C46D5" w:rsidP="00D83C84">
      <w:pPr>
        <w:pStyle w:val="Bezproreda"/>
        <w:rPr>
          <w:rFonts w:ascii="Tahoma" w:hAnsi="Tahoma" w:cs="Tahoma"/>
        </w:rPr>
      </w:pPr>
    </w:p>
    <w:p w:rsidR="00D83C84" w:rsidRPr="00D83C84" w:rsidRDefault="00D83C84" w:rsidP="00D83C84">
      <w:pPr>
        <w:pStyle w:val="Bezproreda"/>
        <w:rPr>
          <w:rFonts w:ascii="Tahoma" w:hAnsi="Tahoma" w:cs="Tahoma"/>
        </w:rPr>
      </w:pPr>
      <w:r w:rsidRPr="00D83C84">
        <w:rPr>
          <w:rFonts w:ascii="Tahoma" w:hAnsi="Tahoma" w:cs="Tahoma"/>
        </w:rPr>
        <w:t>Ime i prezime osobe koja j</w:t>
      </w:r>
      <w:r w:rsidR="005C46D5">
        <w:rPr>
          <w:rFonts w:ascii="Tahoma" w:hAnsi="Tahoma" w:cs="Tahoma"/>
        </w:rPr>
        <w:t>e ovlaštena da predstavlja ponuđač</w:t>
      </w:r>
      <w:r w:rsidRPr="00D83C84">
        <w:rPr>
          <w:rFonts w:ascii="Tahoma" w:hAnsi="Tahoma" w:cs="Tahoma"/>
        </w:rPr>
        <w:t>a:[....…………………………]</w:t>
      </w:r>
    </w:p>
    <w:p w:rsidR="005C46D5" w:rsidRDefault="005C46D5" w:rsidP="00D83C84">
      <w:pPr>
        <w:pStyle w:val="Bezproreda"/>
        <w:rPr>
          <w:rFonts w:ascii="Tahoma" w:hAnsi="Tahoma" w:cs="Tahoma"/>
        </w:rPr>
      </w:pPr>
    </w:p>
    <w:p w:rsidR="00D83C84" w:rsidRPr="00D83C84" w:rsidRDefault="00D83C84" w:rsidP="00D83C84">
      <w:pPr>
        <w:pStyle w:val="Bezproreda"/>
        <w:rPr>
          <w:rFonts w:ascii="Tahoma" w:hAnsi="Tahoma" w:cs="Tahoma"/>
        </w:rPr>
      </w:pPr>
      <w:r w:rsidRPr="00D83C84">
        <w:rPr>
          <w:rFonts w:ascii="Tahoma" w:hAnsi="Tahoma" w:cs="Tahoma"/>
        </w:rPr>
        <w:t>Potpis ovlaštene osobe: […………………………………………………………]</w:t>
      </w:r>
    </w:p>
    <w:p w:rsidR="005C46D5" w:rsidRDefault="005C46D5" w:rsidP="00D83C84">
      <w:pPr>
        <w:pStyle w:val="Bezproreda"/>
        <w:rPr>
          <w:rFonts w:ascii="Tahoma" w:hAnsi="Tahoma" w:cs="Tahoma"/>
        </w:rPr>
      </w:pPr>
    </w:p>
    <w:p w:rsidR="00D83C84" w:rsidRPr="00D83C84" w:rsidRDefault="00D83C84" w:rsidP="00D83C84">
      <w:pPr>
        <w:pStyle w:val="Bezproreda"/>
        <w:rPr>
          <w:rFonts w:ascii="Tahoma" w:hAnsi="Tahoma" w:cs="Tahoma"/>
        </w:rPr>
      </w:pPr>
      <w:r w:rsidRPr="00D83C84">
        <w:rPr>
          <w:rFonts w:ascii="Tahoma" w:hAnsi="Tahoma" w:cs="Tahoma"/>
        </w:rPr>
        <w:t>Mjesto i datum: […………………………………….………….]</w:t>
      </w:r>
    </w:p>
    <w:p w:rsidR="005C46D5" w:rsidRDefault="005C46D5" w:rsidP="00D83C84">
      <w:pPr>
        <w:pStyle w:val="Bezproreda"/>
        <w:rPr>
          <w:rFonts w:ascii="Tahoma" w:hAnsi="Tahoma" w:cs="Tahoma"/>
        </w:rPr>
      </w:pPr>
    </w:p>
    <w:p w:rsidR="00D83C84" w:rsidRPr="00D83C84" w:rsidRDefault="0055325E" w:rsidP="00D83C84">
      <w:pPr>
        <w:pStyle w:val="Bezproreda"/>
        <w:rPr>
          <w:rFonts w:ascii="Tahoma" w:hAnsi="Tahoma" w:cs="Tahoma"/>
        </w:rPr>
      </w:pPr>
      <w:r>
        <w:rPr>
          <w:rFonts w:ascii="Tahoma" w:hAnsi="Tahoma" w:cs="Tahoma"/>
        </w:rPr>
        <w:t>Peč</w:t>
      </w:r>
      <w:r w:rsidR="005C46D5">
        <w:rPr>
          <w:rFonts w:ascii="Tahoma" w:hAnsi="Tahoma" w:cs="Tahoma"/>
        </w:rPr>
        <w:t>at poduzeć</w:t>
      </w:r>
      <w:r w:rsidR="00D83C84" w:rsidRPr="00D83C84">
        <w:rPr>
          <w:rFonts w:ascii="Tahoma" w:hAnsi="Tahoma" w:cs="Tahoma"/>
        </w:rPr>
        <w:t>a:</w:t>
      </w:r>
    </w:p>
    <w:p w:rsidR="005C46D5" w:rsidRDefault="005C46D5" w:rsidP="00D83C84">
      <w:pPr>
        <w:pStyle w:val="Bezproreda"/>
        <w:rPr>
          <w:rFonts w:ascii="Tahoma" w:hAnsi="Tahoma" w:cs="Tahoma"/>
        </w:rPr>
      </w:pPr>
    </w:p>
    <w:p w:rsidR="00D83C84" w:rsidRPr="00D83C84" w:rsidRDefault="00D83C84" w:rsidP="00D83C84">
      <w:pPr>
        <w:pStyle w:val="Bezproreda"/>
        <w:rPr>
          <w:rFonts w:ascii="Tahoma" w:hAnsi="Tahoma" w:cs="Tahoma"/>
        </w:rPr>
      </w:pPr>
      <w:r w:rsidRPr="00D83C84">
        <w:rPr>
          <w:rFonts w:ascii="Tahoma" w:hAnsi="Tahoma" w:cs="Tahoma"/>
        </w:rPr>
        <w:t>Uz ponudu je dostavljena sl</w:t>
      </w:r>
      <w:r w:rsidR="005C46D5">
        <w:rPr>
          <w:rFonts w:ascii="Tahoma" w:hAnsi="Tahoma" w:cs="Tahoma"/>
        </w:rPr>
        <w:t>ijedeć</w:t>
      </w:r>
      <w:r w:rsidRPr="00D83C84">
        <w:rPr>
          <w:rFonts w:ascii="Tahoma" w:hAnsi="Tahoma" w:cs="Tahoma"/>
        </w:rPr>
        <w:t>a dokumentacija:</w:t>
      </w:r>
    </w:p>
    <w:p w:rsidR="005C46D5" w:rsidRDefault="005C46D5" w:rsidP="00D83C84">
      <w:pPr>
        <w:pStyle w:val="Bezproreda"/>
        <w:rPr>
          <w:rFonts w:ascii="Tahoma" w:hAnsi="Tahoma" w:cs="Tahoma"/>
        </w:rPr>
      </w:pPr>
    </w:p>
    <w:p w:rsidR="00F63F21" w:rsidRDefault="00F63F21" w:rsidP="00D83C84">
      <w:pPr>
        <w:pStyle w:val="Bezproreda"/>
        <w:pBdr>
          <w:top w:val="single" w:sz="12" w:space="1" w:color="auto"/>
          <w:bottom w:val="single" w:sz="12" w:space="1" w:color="auto"/>
        </w:pBdr>
        <w:rPr>
          <w:rFonts w:ascii="Tahoma" w:hAnsi="Tahoma" w:cs="Tahoma"/>
        </w:rPr>
      </w:pPr>
    </w:p>
    <w:p w:rsidR="00F63F21" w:rsidRDefault="00F63F21" w:rsidP="00D83C84">
      <w:pPr>
        <w:pStyle w:val="Bezproreda"/>
        <w:pBdr>
          <w:bottom w:val="single" w:sz="12" w:space="1" w:color="auto"/>
          <w:between w:val="single" w:sz="12" w:space="1" w:color="auto"/>
        </w:pBdr>
        <w:rPr>
          <w:rFonts w:ascii="Tahoma" w:hAnsi="Tahoma" w:cs="Tahoma"/>
        </w:rPr>
      </w:pPr>
    </w:p>
    <w:p w:rsidR="00F63F21" w:rsidRDefault="00F63F21" w:rsidP="00D83C84">
      <w:pPr>
        <w:pStyle w:val="Bezproreda"/>
        <w:pBdr>
          <w:bottom w:val="single" w:sz="12" w:space="1" w:color="auto"/>
          <w:between w:val="single" w:sz="12" w:space="1" w:color="auto"/>
        </w:pBdr>
        <w:rPr>
          <w:rFonts w:ascii="Tahoma" w:hAnsi="Tahoma" w:cs="Tahoma"/>
        </w:rPr>
      </w:pPr>
    </w:p>
    <w:p w:rsidR="00F63F21" w:rsidRDefault="00F63F21" w:rsidP="00D83C84">
      <w:pPr>
        <w:pStyle w:val="Bezproreda"/>
        <w:pBdr>
          <w:bottom w:val="single" w:sz="12" w:space="1" w:color="auto"/>
          <w:between w:val="single" w:sz="12" w:space="1" w:color="auto"/>
        </w:pBdr>
        <w:rPr>
          <w:rFonts w:ascii="Tahoma" w:hAnsi="Tahoma" w:cs="Tahoma"/>
        </w:rPr>
      </w:pPr>
    </w:p>
    <w:p w:rsidR="00F63F21" w:rsidRDefault="00F63F21" w:rsidP="00D83C84">
      <w:pPr>
        <w:pStyle w:val="Bezproreda"/>
        <w:pBdr>
          <w:bottom w:val="single" w:sz="12" w:space="1" w:color="auto"/>
          <w:between w:val="single" w:sz="12" w:space="1" w:color="auto"/>
        </w:pBdr>
        <w:rPr>
          <w:rFonts w:ascii="Tahoma" w:hAnsi="Tahoma" w:cs="Tahoma"/>
        </w:rPr>
      </w:pPr>
    </w:p>
    <w:p w:rsidR="00F63F21" w:rsidRDefault="00F63F21"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5C46D5" w:rsidRDefault="005C46D5" w:rsidP="00D83C84">
      <w:pPr>
        <w:pStyle w:val="Bezproreda"/>
        <w:rPr>
          <w:rFonts w:ascii="Tahoma" w:hAnsi="Tahoma" w:cs="Tahoma"/>
        </w:rPr>
      </w:pPr>
    </w:p>
    <w:p w:rsidR="00D83C84" w:rsidRDefault="00D83C84" w:rsidP="005C46D5">
      <w:pPr>
        <w:pStyle w:val="Bezproreda"/>
        <w:jc w:val="right"/>
        <w:rPr>
          <w:rFonts w:ascii="Tahoma" w:hAnsi="Tahoma" w:cs="Tahoma"/>
        </w:rPr>
      </w:pPr>
      <w:r w:rsidRPr="00D83C84">
        <w:rPr>
          <w:rFonts w:ascii="Tahoma" w:hAnsi="Tahoma" w:cs="Tahoma"/>
        </w:rPr>
        <w:lastRenderedPageBreak/>
        <w:t>Aneks 2</w:t>
      </w:r>
    </w:p>
    <w:p w:rsidR="005C46D5" w:rsidRPr="00D83C84" w:rsidRDefault="005C46D5" w:rsidP="00D83C84">
      <w:pPr>
        <w:pStyle w:val="Bezproreda"/>
        <w:rPr>
          <w:rFonts w:ascii="Tahoma" w:hAnsi="Tahoma" w:cs="Tahoma"/>
        </w:rPr>
      </w:pPr>
    </w:p>
    <w:p w:rsidR="00D83C84" w:rsidRDefault="00D83C84" w:rsidP="00D83C84">
      <w:pPr>
        <w:pStyle w:val="Bezproreda"/>
        <w:rPr>
          <w:rFonts w:ascii="Tahoma" w:hAnsi="Tahoma" w:cs="Tahoma"/>
          <w:b/>
        </w:rPr>
      </w:pPr>
      <w:r w:rsidRPr="005C46D5">
        <w:rPr>
          <w:rFonts w:ascii="Tahoma" w:hAnsi="Tahoma" w:cs="Tahoma"/>
          <w:b/>
        </w:rPr>
        <w:t xml:space="preserve">OBRAZAC ZA CIJENU PONUDE </w:t>
      </w:r>
    </w:p>
    <w:p w:rsidR="005C46D5" w:rsidRPr="005C46D5" w:rsidRDefault="005C46D5" w:rsidP="00D83C84">
      <w:pPr>
        <w:pStyle w:val="Bezproreda"/>
        <w:rPr>
          <w:rFonts w:ascii="Tahoma" w:hAnsi="Tahoma" w:cs="Tahoma"/>
          <w:b/>
        </w:rPr>
      </w:pPr>
    </w:p>
    <w:p w:rsidR="00D83C84" w:rsidRDefault="005C46D5" w:rsidP="00D83C84">
      <w:pPr>
        <w:pStyle w:val="Bezproreda"/>
        <w:rPr>
          <w:rFonts w:ascii="Tahoma" w:hAnsi="Tahoma" w:cs="Tahoma"/>
        </w:rPr>
      </w:pPr>
      <w:r>
        <w:rPr>
          <w:rFonts w:ascii="Tahoma" w:hAnsi="Tahoma" w:cs="Tahoma"/>
        </w:rPr>
        <w:t>Naziv dobavljač</w:t>
      </w:r>
      <w:r w:rsidR="00D83C84" w:rsidRPr="00D83C84">
        <w:rPr>
          <w:rFonts w:ascii="Tahoma" w:hAnsi="Tahoma" w:cs="Tahoma"/>
        </w:rPr>
        <w:t>a _____________________</w:t>
      </w:r>
      <w:r w:rsidR="00ED0E4A">
        <w:rPr>
          <w:rFonts w:ascii="Tahoma" w:hAnsi="Tahoma" w:cs="Tahoma"/>
        </w:rPr>
        <w:t>_________</w:t>
      </w:r>
      <w:r w:rsidR="00D83C84" w:rsidRPr="00D83C84">
        <w:rPr>
          <w:rFonts w:ascii="Tahoma" w:hAnsi="Tahoma" w:cs="Tahoma"/>
        </w:rPr>
        <w:t xml:space="preserve"> </w:t>
      </w:r>
      <w:r w:rsidR="00ED0E4A">
        <w:rPr>
          <w:rFonts w:ascii="Tahoma" w:hAnsi="Tahoma" w:cs="Tahoma"/>
        </w:rPr>
        <w:t xml:space="preserve">                    </w:t>
      </w:r>
      <w:r w:rsidR="00D83C84" w:rsidRPr="00D83C84">
        <w:rPr>
          <w:rFonts w:ascii="Tahoma" w:hAnsi="Tahoma" w:cs="Tahoma"/>
        </w:rPr>
        <w:t>Strana __ od __</w:t>
      </w:r>
    </w:p>
    <w:p w:rsidR="005C46D5" w:rsidRPr="00D83C84" w:rsidRDefault="005C46D5" w:rsidP="00D83C84">
      <w:pPr>
        <w:pStyle w:val="Bezproreda"/>
        <w:rPr>
          <w:rFonts w:ascii="Tahoma" w:hAnsi="Tahoma" w:cs="Tahoma"/>
        </w:rPr>
      </w:pPr>
    </w:p>
    <w:p w:rsidR="00D83C84" w:rsidRDefault="00D83C84" w:rsidP="00D83C84">
      <w:pPr>
        <w:pStyle w:val="Bezproreda"/>
        <w:rPr>
          <w:rFonts w:ascii="Tahoma" w:hAnsi="Tahoma" w:cs="Tahoma"/>
        </w:rPr>
      </w:pPr>
      <w:r w:rsidRPr="00D83C84">
        <w:rPr>
          <w:rFonts w:ascii="Tahoma" w:hAnsi="Tahoma" w:cs="Tahoma"/>
        </w:rPr>
        <w:t>Ponuda br. __________________________</w:t>
      </w:r>
    </w:p>
    <w:p w:rsidR="005C46D5" w:rsidRDefault="005C46D5" w:rsidP="00D83C84">
      <w:pPr>
        <w:pStyle w:val="Bezproreda"/>
        <w:rPr>
          <w:rFonts w:ascii="Tahoma" w:hAnsi="Tahoma" w:cs="Tahoma"/>
        </w:rPr>
      </w:pPr>
    </w:p>
    <w:tbl>
      <w:tblPr>
        <w:tblStyle w:val="Reetkatablice"/>
        <w:tblW w:w="0" w:type="auto"/>
        <w:tblLook w:val="04A0" w:firstRow="1" w:lastRow="0" w:firstColumn="1" w:lastColumn="0" w:noHBand="0" w:noVBand="1"/>
      </w:tblPr>
      <w:tblGrid>
        <w:gridCol w:w="1553"/>
        <w:gridCol w:w="1545"/>
        <w:gridCol w:w="1545"/>
        <w:gridCol w:w="7"/>
        <w:gridCol w:w="1541"/>
        <w:gridCol w:w="1551"/>
        <w:gridCol w:w="1540"/>
        <w:gridCol w:w="6"/>
      </w:tblGrid>
      <w:tr w:rsidR="005C46D5" w:rsidRPr="00DD657D" w:rsidTr="001F235B">
        <w:tc>
          <w:tcPr>
            <w:tcW w:w="1553" w:type="dxa"/>
          </w:tcPr>
          <w:p w:rsidR="005C46D5" w:rsidRPr="00DD657D" w:rsidRDefault="005C46D5" w:rsidP="00ED0E4A">
            <w:pPr>
              <w:pStyle w:val="Bezproreda"/>
              <w:rPr>
                <w:rFonts w:ascii="Tahoma" w:hAnsi="Tahoma" w:cs="Tahoma"/>
                <w:sz w:val="20"/>
                <w:szCs w:val="20"/>
              </w:rPr>
            </w:pPr>
            <w:r w:rsidRPr="00DD657D">
              <w:rPr>
                <w:rFonts w:ascii="Tahoma" w:hAnsi="Tahoma" w:cs="Tahoma"/>
                <w:sz w:val="20"/>
                <w:szCs w:val="20"/>
              </w:rPr>
              <w:t>Opis robe,</w:t>
            </w:r>
          </w:p>
          <w:p w:rsidR="005C46D5" w:rsidRPr="00DD657D" w:rsidRDefault="005C46D5" w:rsidP="00ED0E4A">
            <w:pPr>
              <w:pStyle w:val="Bezproreda"/>
              <w:rPr>
                <w:rFonts w:ascii="Tahoma" w:hAnsi="Tahoma" w:cs="Tahoma"/>
                <w:sz w:val="20"/>
                <w:szCs w:val="20"/>
              </w:rPr>
            </w:pPr>
            <w:r w:rsidRPr="00DD657D">
              <w:rPr>
                <w:rFonts w:ascii="Tahoma" w:hAnsi="Tahoma" w:cs="Tahoma"/>
                <w:sz w:val="20"/>
                <w:szCs w:val="20"/>
              </w:rPr>
              <w:t>Vrste goriva</w:t>
            </w:r>
          </w:p>
        </w:tc>
        <w:tc>
          <w:tcPr>
            <w:tcW w:w="1545" w:type="dxa"/>
          </w:tcPr>
          <w:p w:rsidR="005C46D5" w:rsidRPr="00DD657D" w:rsidRDefault="005C46D5" w:rsidP="00ED0E4A">
            <w:pPr>
              <w:pStyle w:val="Bezproreda"/>
              <w:rPr>
                <w:rFonts w:ascii="Tahoma" w:hAnsi="Tahoma" w:cs="Tahoma"/>
                <w:sz w:val="20"/>
                <w:szCs w:val="20"/>
              </w:rPr>
            </w:pPr>
            <w:r w:rsidRPr="00DD657D">
              <w:rPr>
                <w:rFonts w:ascii="Tahoma" w:hAnsi="Tahoma" w:cs="Tahoma"/>
                <w:sz w:val="20"/>
                <w:szCs w:val="20"/>
              </w:rPr>
              <w:t>Cijena 1 l</w:t>
            </w:r>
            <w:r w:rsidR="00DD657D">
              <w:rPr>
                <w:rFonts w:ascii="Tahoma" w:hAnsi="Tahoma" w:cs="Tahoma"/>
                <w:sz w:val="20"/>
                <w:szCs w:val="20"/>
              </w:rPr>
              <w:t xml:space="preserve"> bez</w:t>
            </w:r>
            <w:r w:rsidRPr="00DD657D">
              <w:rPr>
                <w:rFonts w:ascii="Tahoma" w:hAnsi="Tahoma" w:cs="Tahoma"/>
                <w:sz w:val="20"/>
                <w:szCs w:val="20"/>
              </w:rPr>
              <w:t xml:space="preserve"> </w:t>
            </w:r>
            <w:r w:rsidR="00DD657D">
              <w:rPr>
                <w:rFonts w:ascii="Tahoma" w:hAnsi="Tahoma" w:cs="Tahoma"/>
                <w:sz w:val="20"/>
                <w:szCs w:val="20"/>
              </w:rPr>
              <w:t>PDV-</w:t>
            </w:r>
            <w:r w:rsidRPr="00DD657D">
              <w:rPr>
                <w:rFonts w:ascii="Tahoma" w:hAnsi="Tahoma" w:cs="Tahoma"/>
                <w:sz w:val="20"/>
                <w:szCs w:val="20"/>
              </w:rPr>
              <w:t>a</w:t>
            </w:r>
            <w:r w:rsidR="00DD657D" w:rsidRPr="00DD657D">
              <w:rPr>
                <w:rFonts w:ascii="Tahoma" w:hAnsi="Tahoma" w:cs="Tahoma"/>
                <w:sz w:val="20"/>
                <w:szCs w:val="20"/>
              </w:rPr>
              <w:t>(KM)</w:t>
            </w:r>
          </w:p>
        </w:tc>
        <w:tc>
          <w:tcPr>
            <w:tcW w:w="1545" w:type="dxa"/>
          </w:tcPr>
          <w:p w:rsidR="005C46D5" w:rsidRDefault="00DD657D" w:rsidP="00ED0E4A">
            <w:pPr>
              <w:pStyle w:val="Bezproreda"/>
              <w:rPr>
                <w:rFonts w:ascii="Tahoma" w:hAnsi="Tahoma" w:cs="Tahoma"/>
                <w:sz w:val="20"/>
                <w:szCs w:val="20"/>
              </w:rPr>
            </w:pPr>
            <w:r>
              <w:rPr>
                <w:rFonts w:ascii="Tahoma" w:hAnsi="Tahoma" w:cs="Tahoma"/>
                <w:sz w:val="20"/>
                <w:szCs w:val="20"/>
              </w:rPr>
              <w:t>PDV</w:t>
            </w:r>
          </w:p>
          <w:p w:rsidR="00DD657D" w:rsidRPr="00DD657D" w:rsidRDefault="00DD657D" w:rsidP="00ED0E4A">
            <w:pPr>
              <w:pStyle w:val="Bezproreda"/>
              <w:rPr>
                <w:rFonts w:ascii="Tahoma" w:hAnsi="Tahoma" w:cs="Tahoma"/>
                <w:sz w:val="20"/>
                <w:szCs w:val="20"/>
              </w:rPr>
            </w:pPr>
            <w:r>
              <w:rPr>
                <w:rFonts w:ascii="Tahoma" w:hAnsi="Tahoma" w:cs="Tahoma"/>
                <w:sz w:val="20"/>
                <w:szCs w:val="20"/>
              </w:rPr>
              <w:t>(KM)</w:t>
            </w:r>
          </w:p>
        </w:tc>
        <w:tc>
          <w:tcPr>
            <w:tcW w:w="1548" w:type="dxa"/>
            <w:gridSpan w:val="2"/>
          </w:tcPr>
          <w:p w:rsidR="005C46D5" w:rsidRDefault="003D44D9" w:rsidP="00ED0E4A">
            <w:pPr>
              <w:pStyle w:val="Bezproreda"/>
              <w:rPr>
                <w:rFonts w:ascii="Tahoma" w:hAnsi="Tahoma" w:cs="Tahoma"/>
                <w:sz w:val="20"/>
                <w:szCs w:val="20"/>
              </w:rPr>
            </w:pPr>
            <w:r>
              <w:rPr>
                <w:rFonts w:ascii="Tahoma" w:hAnsi="Tahoma" w:cs="Tahoma"/>
                <w:sz w:val="20"/>
                <w:szCs w:val="20"/>
              </w:rPr>
              <w:t>Cijena 1 l sa</w:t>
            </w:r>
          </w:p>
          <w:p w:rsidR="003D44D9" w:rsidRPr="00DD657D" w:rsidRDefault="003D44D9" w:rsidP="00ED0E4A">
            <w:pPr>
              <w:pStyle w:val="Bezproreda"/>
              <w:rPr>
                <w:rFonts w:ascii="Tahoma" w:hAnsi="Tahoma" w:cs="Tahoma"/>
                <w:sz w:val="20"/>
                <w:szCs w:val="20"/>
              </w:rPr>
            </w:pPr>
            <w:r>
              <w:rPr>
                <w:rFonts w:ascii="Tahoma" w:hAnsi="Tahoma" w:cs="Tahoma"/>
                <w:sz w:val="20"/>
                <w:szCs w:val="20"/>
              </w:rPr>
              <w:t>PDV-om (KM)</w:t>
            </w:r>
          </w:p>
        </w:tc>
        <w:tc>
          <w:tcPr>
            <w:tcW w:w="1551" w:type="dxa"/>
          </w:tcPr>
          <w:p w:rsidR="005C46D5" w:rsidRDefault="003D44D9" w:rsidP="00ED0E4A">
            <w:pPr>
              <w:pStyle w:val="Bezproreda"/>
              <w:rPr>
                <w:rFonts w:ascii="Tahoma" w:hAnsi="Tahoma" w:cs="Tahoma"/>
                <w:sz w:val="20"/>
                <w:szCs w:val="20"/>
              </w:rPr>
            </w:pPr>
            <w:r>
              <w:rPr>
                <w:rFonts w:ascii="Tahoma" w:hAnsi="Tahoma" w:cs="Tahoma"/>
                <w:sz w:val="20"/>
                <w:szCs w:val="20"/>
              </w:rPr>
              <w:t>Potrebne kol.</w:t>
            </w:r>
          </w:p>
          <w:p w:rsidR="003D44D9" w:rsidRPr="00DD657D" w:rsidRDefault="003D44D9" w:rsidP="00ED0E4A">
            <w:pPr>
              <w:pStyle w:val="Bezproreda"/>
              <w:rPr>
                <w:rFonts w:ascii="Tahoma" w:hAnsi="Tahoma" w:cs="Tahoma"/>
                <w:sz w:val="20"/>
                <w:szCs w:val="20"/>
              </w:rPr>
            </w:pPr>
            <w:r>
              <w:rPr>
                <w:rFonts w:ascii="Tahoma" w:hAnsi="Tahoma" w:cs="Tahoma"/>
                <w:sz w:val="20"/>
                <w:szCs w:val="20"/>
              </w:rPr>
              <w:t>goriva (l)</w:t>
            </w:r>
          </w:p>
        </w:tc>
        <w:tc>
          <w:tcPr>
            <w:tcW w:w="1546" w:type="dxa"/>
            <w:gridSpan w:val="2"/>
          </w:tcPr>
          <w:p w:rsidR="005C46D5" w:rsidRPr="00DD657D" w:rsidRDefault="003D44D9" w:rsidP="00ED0E4A">
            <w:pPr>
              <w:pStyle w:val="Bezproreda"/>
              <w:rPr>
                <w:rFonts w:ascii="Tahoma" w:hAnsi="Tahoma" w:cs="Tahoma"/>
                <w:sz w:val="20"/>
                <w:szCs w:val="20"/>
              </w:rPr>
            </w:pPr>
            <w:r>
              <w:rPr>
                <w:rFonts w:ascii="Tahoma" w:hAnsi="Tahoma" w:cs="Tahoma"/>
                <w:sz w:val="20"/>
                <w:szCs w:val="20"/>
              </w:rPr>
              <w:t xml:space="preserve">Ukupno po vrstama </w:t>
            </w:r>
            <w:proofErr w:type="spellStart"/>
            <w:r>
              <w:rPr>
                <w:rFonts w:ascii="Tahoma" w:hAnsi="Tahoma" w:cs="Tahoma"/>
                <w:sz w:val="20"/>
                <w:szCs w:val="20"/>
              </w:rPr>
              <w:t>gor</w:t>
            </w:r>
            <w:proofErr w:type="spellEnd"/>
            <w:r>
              <w:rPr>
                <w:rFonts w:ascii="Tahoma" w:hAnsi="Tahoma" w:cs="Tahoma"/>
                <w:sz w:val="20"/>
                <w:szCs w:val="20"/>
              </w:rPr>
              <w:t>.(KM)</w:t>
            </w:r>
          </w:p>
        </w:tc>
      </w:tr>
      <w:tr w:rsidR="005C46D5" w:rsidRPr="003D44D9" w:rsidTr="001F235B">
        <w:trPr>
          <w:trHeight w:val="115"/>
        </w:trPr>
        <w:tc>
          <w:tcPr>
            <w:tcW w:w="1553" w:type="dxa"/>
          </w:tcPr>
          <w:p w:rsidR="005C46D5" w:rsidRPr="003D44D9" w:rsidRDefault="003D44D9" w:rsidP="00ED0E4A">
            <w:pPr>
              <w:pStyle w:val="Bezproreda"/>
              <w:jc w:val="center"/>
              <w:rPr>
                <w:rFonts w:ascii="Tahoma" w:hAnsi="Tahoma" w:cs="Tahoma"/>
                <w:sz w:val="18"/>
                <w:szCs w:val="18"/>
              </w:rPr>
            </w:pPr>
            <w:r w:rsidRPr="003D44D9">
              <w:rPr>
                <w:rFonts w:ascii="Tahoma" w:hAnsi="Tahoma" w:cs="Tahoma"/>
                <w:sz w:val="18"/>
                <w:szCs w:val="18"/>
              </w:rPr>
              <w:t>1</w:t>
            </w:r>
          </w:p>
        </w:tc>
        <w:tc>
          <w:tcPr>
            <w:tcW w:w="1545" w:type="dxa"/>
          </w:tcPr>
          <w:p w:rsidR="005C46D5" w:rsidRPr="003D44D9" w:rsidRDefault="003D44D9" w:rsidP="00ED0E4A">
            <w:pPr>
              <w:pStyle w:val="Bezproreda"/>
              <w:jc w:val="center"/>
              <w:rPr>
                <w:rFonts w:ascii="Tahoma" w:hAnsi="Tahoma" w:cs="Tahoma"/>
                <w:sz w:val="18"/>
                <w:szCs w:val="18"/>
              </w:rPr>
            </w:pPr>
            <w:r w:rsidRPr="003D44D9">
              <w:rPr>
                <w:rFonts w:ascii="Tahoma" w:hAnsi="Tahoma" w:cs="Tahoma"/>
                <w:sz w:val="18"/>
                <w:szCs w:val="18"/>
              </w:rPr>
              <w:t>2</w:t>
            </w:r>
          </w:p>
        </w:tc>
        <w:tc>
          <w:tcPr>
            <w:tcW w:w="1545" w:type="dxa"/>
          </w:tcPr>
          <w:p w:rsidR="005C46D5" w:rsidRPr="003D44D9" w:rsidRDefault="003D44D9" w:rsidP="00ED0E4A">
            <w:pPr>
              <w:pStyle w:val="Bezproreda"/>
              <w:jc w:val="center"/>
              <w:rPr>
                <w:rFonts w:ascii="Tahoma" w:hAnsi="Tahoma" w:cs="Tahoma"/>
                <w:sz w:val="18"/>
                <w:szCs w:val="18"/>
              </w:rPr>
            </w:pPr>
            <w:r w:rsidRPr="003D44D9">
              <w:rPr>
                <w:rFonts w:ascii="Tahoma" w:hAnsi="Tahoma" w:cs="Tahoma"/>
                <w:sz w:val="18"/>
                <w:szCs w:val="18"/>
              </w:rPr>
              <w:t>3</w:t>
            </w:r>
          </w:p>
        </w:tc>
        <w:tc>
          <w:tcPr>
            <w:tcW w:w="1548" w:type="dxa"/>
            <w:gridSpan w:val="2"/>
          </w:tcPr>
          <w:p w:rsidR="005C46D5" w:rsidRPr="003D44D9" w:rsidRDefault="003D44D9" w:rsidP="00ED0E4A">
            <w:pPr>
              <w:pStyle w:val="Bezproreda"/>
              <w:jc w:val="center"/>
              <w:rPr>
                <w:rFonts w:ascii="Tahoma" w:hAnsi="Tahoma" w:cs="Tahoma"/>
                <w:sz w:val="18"/>
                <w:szCs w:val="18"/>
              </w:rPr>
            </w:pPr>
            <w:r w:rsidRPr="003D44D9">
              <w:rPr>
                <w:rFonts w:ascii="Tahoma" w:hAnsi="Tahoma" w:cs="Tahoma"/>
                <w:sz w:val="18"/>
                <w:szCs w:val="18"/>
              </w:rPr>
              <w:t>4</w:t>
            </w:r>
          </w:p>
        </w:tc>
        <w:tc>
          <w:tcPr>
            <w:tcW w:w="1551" w:type="dxa"/>
          </w:tcPr>
          <w:p w:rsidR="005C46D5" w:rsidRPr="003D44D9" w:rsidRDefault="003D44D9" w:rsidP="00ED0E4A">
            <w:pPr>
              <w:pStyle w:val="Bezproreda"/>
              <w:jc w:val="center"/>
              <w:rPr>
                <w:rFonts w:ascii="Tahoma" w:hAnsi="Tahoma" w:cs="Tahoma"/>
                <w:sz w:val="18"/>
                <w:szCs w:val="18"/>
              </w:rPr>
            </w:pPr>
            <w:r w:rsidRPr="003D44D9">
              <w:rPr>
                <w:rFonts w:ascii="Tahoma" w:hAnsi="Tahoma" w:cs="Tahoma"/>
                <w:sz w:val="18"/>
                <w:szCs w:val="18"/>
              </w:rPr>
              <w:t>5</w:t>
            </w:r>
          </w:p>
        </w:tc>
        <w:tc>
          <w:tcPr>
            <w:tcW w:w="1546" w:type="dxa"/>
            <w:gridSpan w:val="2"/>
          </w:tcPr>
          <w:p w:rsidR="005C46D5" w:rsidRPr="003D44D9" w:rsidRDefault="003D44D9" w:rsidP="00ED0E4A">
            <w:pPr>
              <w:pStyle w:val="Bezproreda"/>
              <w:jc w:val="center"/>
              <w:rPr>
                <w:rFonts w:ascii="Tahoma" w:hAnsi="Tahoma" w:cs="Tahoma"/>
                <w:sz w:val="18"/>
                <w:szCs w:val="18"/>
              </w:rPr>
            </w:pPr>
            <w:r w:rsidRPr="003D44D9">
              <w:rPr>
                <w:rFonts w:ascii="Tahoma" w:hAnsi="Tahoma" w:cs="Tahoma"/>
                <w:sz w:val="18"/>
                <w:szCs w:val="18"/>
              </w:rPr>
              <w:t>6=4x5</w:t>
            </w:r>
          </w:p>
        </w:tc>
      </w:tr>
      <w:tr w:rsidR="005C46D5" w:rsidTr="001F235B">
        <w:tc>
          <w:tcPr>
            <w:tcW w:w="1553" w:type="dxa"/>
          </w:tcPr>
          <w:p w:rsidR="005C46D5" w:rsidRDefault="003D44D9" w:rsidP="00ED0E4A">
            <w:pPr>
              <w:pStyle w:val="Bezproreda"/>
              <w:rPr>
                <w:rFonts w:ascii="Tahoma" w:hAnsi="Tahoma" w:cs="Tahoma"/>
              </w:rPr>
            </w:pPr>
            <w:proofErr w:type="spellStart"/>
            <w:r>
              <w:rPr>
                <w:rFonts w:ascii="Tahoma" w:hAnsi="Tahoma" w:cs="Tahoma"/>
              </w:rPr>
              <w:t>Eurodisel</w:t>
            </w:r>
            <w:proofErr w:type="spellEnd"/>
          </w:p>
        </w:tc>
        <w:tc>
          <w:tcPr>
            <w:tcW w:w="1545" w:type="dxa"/>
          </w:tcPr>
          <w:p w:rsidR="005C46D5" w:rsidRDefault="005C46D5" w:rsidP="00ED0E4A">
            <w:pPr>
              <w:pStyle w:val="Bezproreda"/>
              <w:rPr>
                <w:rFonts w:ascii="Tahoma" w:hAnsi="Tahoma" w:cs="Tahoma"/>
              </w:rPr>
            </w:pPr>
          </w:p>
        </w:tc>
        <w:tc>
          <w:tcPr>
            <w:tcW w:w="1545" w:type="dxa"/>
          </w:tcPr>
          <w:p w:rsidR="005C46D5" w:rsidRDefault="005C46D5" w:rsidP="00ED0E4A">
            <w:pPr>
              <w:pStyle w:val="Bezproreda"/>
              <w:rPr>
                <w:rFonts w:ascii="Tahoma" w:hAnsi="Tahoma" w:cs="Tahoma"/>
              </w:rPr>
            </w:pPr>
          </w:p>
        </w:tc>
        <w:tc>
          <w:tcPr>
            <w:tcW w:w="1548" w:type="dxa"/>
            <w:gridSpan w:val="2"/>
          </w:tcPr>
          <w:p w:rsidR="005C46D5" w:rsidRDefault="005C46D5" w:rsidP="00ED0E4A">
            <w:pPr>
              <w:pStyle w:val="Bezproreda"/>
              <w:rPr>
                <w:rFonts w:ascii="Tahoma" w:hAnsi="Tahoma" w:cs="Tahoma"/>
              </w:rPr>
            </w:pPr>
          </w:p>
        </w:tc>
        <w:tc>
          <w:tcPr>
            <w:tcW w:w="1551" w:type="dxa"/>
          </w:tcPr>
          <w:p w:rsidR="005C46D5" w:rsidRDefault="00214F84" w:rsidP="00ED0E4A">
            <w:pPr>
              <w:pStyle w:val="Bezproreda"/>
              <w:jc w:val="right"/>
              <w:rPr>
                <w:rFonts w:ascii="Tahoma" w:hAnsi="Tahoma" w:cs="Tahoma"/>
              </w:rPr>
            </w:pPr>
            <w:r>
              <w:rPr>
                <w:rFonts w:ascii="Tahoma" w:hAnsi="Tahoma" w:cs="Tahoma"/>
              </w:rPr>
              <w:t>8</w:t>
            </w:r>
            <w:r w:rsidR="003D44D9">
              <w:rPr>
                <w:rFonts w:ascii="Tahoma" w:hAnsi="Tahoma" w:cs="Tahoma"/>
              </w:rPr>
              <w:t>.000</w:t>
            </w:r>
          </w:p>
        </w:tc>
        <w:tc>
          <w:tcPr>
            <w:tcW w:w="1546" w:type="dxa"/>
            <w:gridSpan w:val="2"/>
          </w:tcPr>
          <w:p w:rsidR="005C46D5" w:rsidRDefault="005C46D5" w:rsidP="00ED0E4A">
            <w:pPr>
              <w:pStyle w:val="Bezproreda"/>
              <w:rPr>
                <w:rFonts w:ascii="Tahoma" w:hAnsi="Tahoma" w:cs="Tahoma"/>
              </w:rPr>
            </w:pPr>
          </w:p>
        </w:tc>
      </w:tr>
      <w:tr w:rsidR="005C46D5" w:rsidTr="001F235B">
        <w:tc>
          <w:tcPr>
            <w:tcW w:w="1553" w:type="dxa"/>
          </w:tcPr>
          <w:p w:rsidR="005C46D5" w:rsidRDefault="003D44D9" w:rsidP="00ED0E4A">
            <w:pPr>
              <w:pStyle w:val="Bezproreda"/>
              <w:rPr>
                <w:rFonts w:ascii="Tahoma" w:hAnsi="Tahoma" w:cs="Tahoma"/>
              </w:rPr>
            </w:pPr>
            <w:r>
              <w:rPr>
                <w:rFonts w:ascii="Tahoma" w:hAnsi="Tahoma" w:cs="Tahoma"/>
              </w:rPr>
              <w:t>BMB 95</w:t>
            </w:r>
          </w:p>
        </w:tc>
        <w:tc>
          <w:tcPr>
            <w:tcW w:w="1545" w:type="dxa"/>
          </w:tcPr>
          <w:p w:rsidR="005C46D5" w:rsidRDefault="005C46D5" w:rsidP="00ED0E4A">
            <w:pPr>
              <w:pStyle w:val="Bezproreda"/>
              <w:rPr>
                <w:rFonts w:ascii="Tahoma" w:hAnsi="Tahoma" w:cs="Tahoma"/>
              </w:rPr>
            </w:pPr>
          </w:p>
        </w:tc>
        <w:tc>
          <w:tcPr>
            <w:tcW w:w="1545" w:type="dxa"/>
          </w:tcPr>
          <w:p w:rsidR="005C46D5" w:rsidRDefault="005C46D5" w:rsidP="00ED0E4A">
            <w:pPr>
              <w:pStyle w:val="Bezproreda"/>
              <w:rPr>
                <w:rFonts w:ascii="Tahoma" w:hAnsi="Tahoma" w:cs="Tahoma"/>
              </w:rPr>
            </w:pPr>
          </w:p>
        </w:tc>
        <w:tc>
          <w:tcPr>
            <w:tcW w:w="1548" w:type="dxa"/>
            <w:gridSpan w:val="2"/>
          </w:tcPr>
          <w:p w:rsidR="005C46D5" w:rsidRDefault="005C46D5" w:rsidP="00ED0E4A">
            <w:pPr>
              <w:pStyle w:val="Bezproreda"/>
              <w:rPr>
                <w:rFonts w:ascii="Tahoma" w:hAnsi="Tahoma" w:cs="Tahoma"/>
              </w:rPr>
            </w:pPr>
          </w:p>
        </w:tc>
        <w:tc>
          <w:tcPr>
            <w:tcW w:w="1551" w:type="dxa"/>
          </w:tcPr>
          <w:p w:rsidR="005C46D5" w:rsidRDefault="003D44D9" w:rsidP="00ED0E4A">
            <w:pPr>
              <w:pStyle w:val="Bezproreda"/>
              <w:jc w:val="right"/>
              <w:rPr>
                <w:rFonts w:ascii="Tahoma" w:hAnsi="Tahoma" w:cs="Tahoma"/>
              </w:rPr>
            </w:pPr>
            <w:r>
              <w:rPr>
                <w:rFonts w:ascii="Tahoma" w:hAnsi="Tahoma" w:cs="Tahoma"/>
              </w:rPr>
              <w:t>1.500</w:t>
            </w:r>
          </w:p>
        </w:tc>
        <w:tc>
          <w:tcPr>
            <w:tcW w:w="1546" w:type="dxa"/>
            <w:gridSpan w:val="2"/>
          </w:tcPr>
          <w:p w:rsidR="005C46D5" w:rsidRDefault="005C46D5" w:rsidP="00ED0E4A">
            <w:pPr>
              <w:pStyle w:val="Bezproreda"/>
              <w:rPr>
                <w:rFonts w:ascii="Tahoma" w:hAnsi="Tahoma" w:cs="Tahoma"/>
              </w:rPr>
            </w:pPr>
          </w:p>
        </w:tc>
      </w:tr>
      <w:tr w:rsidR="005D3A26" w:rsidTr="001F235B">
        <w:tc>
          <w:tcPr>
            <w:tcW w:w="1553" w:type="dxa"/>
          </w:tcPr>
          <w:p w:rsidR="005D3A26" w:rsidRDefault="005D3A26" w:rsidP="00ED0E4A">
            <w:pPr>
              <w:pStyle w:val="Bezproreda"/>
              <w:rPr>
                <w:rFonts w:ascii="Tahoma" w:hAnsi="Tahoma" w:cs="Tahoma"/>
              </w:rPr>
            </w:pPr>
            <w:r>
              <w:rPr>
                <w:rFonts w:ascii="Tahoma" w:hAnsi="Tahoma" w:cs="Tahoma"/>
              </w:rPr>
              <w:t>BMB 98</w:t>
            </w:r>
          </w:p>
        </w:tc>
        <w:tc>
          <w:tcPr>
            <w:tcW w:w="1545" w:type="dxa"/>
          </w:tcPr>
          <w:p w:rsidR="005D3A26" w:rsidRDefault="005D3A26" w:rsidP="00ED0E4A">
            <w:pPr>
              <w:pStyle w:val="Bezproreda"/>
              <w:rPr>
                <w:rFonts w:ascii="Tahoma" w:hAnsi="Tahoma" w:cs="Tahoma"/>
              </w:rPr>
            </w:pPr>
          </w:p>
        </w:tc>
        <w:tc>
          <w:tcPr>
            <w:tcW w:w="1545" w:type="dxa"/>
          </w:tcPr>
          <w:p w:rsidR="005D3A26" w:rsidRDefault="005D3A26" w:rsidP="00ED0E4A">
            <w:pPr>
              <w:pStyle w:val="Bezproreda"/>
              <w:rPr>
                <w:rFonts w:ascii="Tahoma" w:hAnsi="Tahoma" w:cs="Tahoma"/>
              </w:rPr>
            </w:pPr>
          </w:p>
        </w:tc>
        <w:tc>
          <w:tcPr>
            <w:tcW w:w="1548" w:type="dxa"/>
            <w:gridSpan w:val="2"/>
          </w:tcPr>
          <w:p w:rsidR="005D3A26" w:rsidRDefault="005D3A26" w:rsidP="00ED0E4A">
            <w:pPr>
              <w:pStyle w:val="Bezproreda"/>
              <w:rPr>
                <w:rFonts w:ascii="Tahoma" w:hAnsi="Tahoma" w:cs="Tahoma"/>
              </w:rPr>
            </w:pPr>
          </w:p>
        </w:tc>
        <w:tc>
          <w:tcPr>
            <w:tcW w:w="1551" w:type="dxa"/>
          </w:tcPr>
          <w:p w:rsidR="005D3A26" w:rsidRDefault="005D3A26" w:rsidP="00ED0E4A">
            <w:pPr>
              <w:pStyle w:val="Bezproreda"/>
              <w:jc w:val="right"/>
              <w:rPr>
                <w:rFonts w:ascii="Tahoma" w:hAnsi="Tahoma" w:cs="Tahoma"/>
              </w:rPr>
            </w:pPr>
            <w:r>
              <w:rPr>
                <w:rFonts w:ascii="Tahoma" w:hAnsi="Tahoma" w:cs="Tahoma"/>
              </w:rPr>
              <w:t>500</w:t>
            </w:r>
          </w:p>
        </w:tc>
        <w:tc>
          <w:tcPr>
            <w:tcW w:w="1546" w:type="dxa"/>
            <w:gridSpan w:val="2"/>
          </w:tcPr>
          <w:p w:rsidR="005D3A26" w:rsidRDefault="005D3A26" w:rsidP="00ED0E4A">
            <w:pPr>
              <w:pStyle w:val="Bezproreda"/>
              <w:rPr>
                <w:rFonts w:ascii="Tahoma" w:hAnsi="Tahoma" w:cs="Tahoma"/>
              </w:rPr>
            </w:pPr>
          </w:p>
        </w:tc>
      </w:tr>
      <w:tr w:rsidR="005D3A26" w:rsidTr="001F235B">
        <w:tc>
          <w:tcPr>
            <w:tcW w:w="1553" w:type="dxa"/>
          </w:tcPr>
          <w:p w:rsidR="005D3A26" w:rsidRDefault="005D3A26" w:rsidP="00ED0E4A">
            <w:pPr>
              <w:pStyle w:val="Bezproreda"/>
              <w:rPr>
                <w:rFonts w:ascii="Tahoma" w:hAnsi="Tahoma" w:cs="Tahoma"/>
              </w:rPr>
            </w:pPr>
            <w:proofErr w:type="spellStart"/>
            <w:r>
              <w:rPr>
                <w:rFonts w:ascii="Tahoma" w:hAnsi="Tahoma" w:cs="Tahoma"/>
              </w:rPr>
              <w:t>Optima</w:t>
            </w:r>
            <w:proofErr w:type="spellEnd"/>
            <w:r>
              <w:rPr>
                <w:rFonts w:ascii="Tahoma" w:hAnsi="Tahoma" w:cs="Tahoma"/>
              </w:rPr>
              <w:t xml:space="preserve"> SV SAE 15W-40SF</w:t>
            </w:r>
          </w:p>
        </w:tc>
        <w:tc>
          <w:tcPr>
            <w:tcW w:w="1545" w:type="dxa"/>
          </w:tcPr>
          <w:p w:rsidR="005D3A26" w:rsidRDefault="005D3A26" w:rsidP="00ED0E4A">
            <w:pPr>
              <w:pStyle w:val="Bezproreda"/>
              <w:rPr>
                <w:rFonts w:ascii="Tahoma" w:hAnsi="Tahoma" w:cs="Tahoma"/>
              </w:rPr>
            </w:pPr>
          </w:p>
        </w:tc>
        <w:tc>
          <w:tcPr>
            <w:tcW w:w="1545" w:type="dxa"/>
          </w:tcPr>
          <w:p w:rsidR="005D3A26" w:rsidRDefault="005D3A26" w:rsidP="00ED0E4A">
            <w:pPr>
              <w:pStyle w:val="Bezproreda"/>
              <w:rPr>
                <w:rFonts w:ascii="Tahoma" w:hAnsi="Tahoma" w:cs="Tahoma"/>
              </w:rPr>
            </w:pPr>
          </w:p>
        </w:tc>
        <w:tc>
          <w:tcPr>
            <w:tcW w:w="1548" w:type="dxa"/>
            <w:gridSpan w:val="2"/>
          </w:tcPr>
          <w:p w:rsidR="005D3A26" w:rsidRDefault="005D3A26" w:rsidP="00ED0E4A">
            <w:pPr>
              <w:pStyle w:val="Bezproreda"/>
              <w:rPr>
                <w:rFonts w:ascii="Tahoma" w:hAnsi="Tahoma" w:cs="Tahoma"/>
              </w:rPr>
            </w:pPr>
          </w:p>
        </w:tc>
        <w:tc>
          <w:tcPr>
            <w:tcW w:w="1551" w:type="dxa"/>
          </w:tcPr>
          <w:p w:rsidR="005D3A26" w:rsidRDefault="005D3A26" w:rsidP="00ED0E4A">
            <w:pPr>
              <w:pStyle w:val="Bezproreda"/>
              <w:jc w:val="right"/>
              <w:rPr>
                <w:rFonts w:ascii="Tahoma" w:hAnsi="Tahoma" w:cs="Tahoma"/>
              </w:rPr>
            </w:pPr>
          </w:p>
          <w:p w:rsidR="005D3A26" w:rsidRDefault="005D3A26" w:rsidP="00ED0E4A">
            <w:pPr>
              <w:pStyle w:val="Bezproreda"/>
              <w:jc w:val="right"/>
              <w:rPr>
                <w:rFonts w:ascii="Tahoma" w:hAnsi="Tahoma" w:cs="Tahoma"/>
              </w:rPr>
            </w:pPr>
          </w:p>
          <w:p w:rsidR="005D3A26" w:rsidRDefault="005D3A26" w:rsidP="00ED0E4A">
            <w:pPr>
              <w:pStyle w:val="Bezproreda"/>
              <w:jc w:val="right"/>
              <w:rPr>
                <w:rFonts w:ascii="Tahoma" w:hAnsi="Tahoma" w:cs="Tahoma"/>
              </w:rPr>
            </w:pPr>
            <w:r>
              <w:rPr>
                <w:rFonts w:ascii="Tahoma" w:hAnsi="Tahoma" w:cs="Tahoma"/>
              </w:rPr>
              <w:t>50</w:t>
            </w:r>
          </w:p>
        </w:tc>
        <w:tc>
          <w:tcPr>
            <w:tcW w:w="1546" w:type="dxa"/>
            <w:gridSpan w:val="2"/>
          </w:tcPr>
          <w:p w:rsidR="005D3A26" w:rsidRDefault="005D3A26" w:rsidP="00ED0E4A">
            <w:pPr>
              <w:pStyle w:val="Bezproreda"/>
              <w:rPr>
                <w:rFonts w:ascii="Tahoma" w:hAnsi="Tahoma" w:cs="Tahoma"/>
              </w:rPr>
            </w:pPr>
          </w:p>
        </w:tc>
      </w:tr>
      <w:tr w:rsidR="005D3A26" w:rsidTr="001F235B">
        <w:tc>
          <w:tcPr>
            <w:tcW w:w="1553" w:type="dxa"/>
          </w:tcPr>
          <w:p w:rsidR="005D3A26" w:rsidRDefault="005D3A26" w:rsidP="00ED0E4A">
            <w:pPr>
              <w:pStyle w:val="Bezproreda"/>
              <w:rPr>
                <w:rFonts w:ascii="Tahoma" w:hAnsi="Tahoma" w:cs="Tahoma"/>
              </w:rPr>
            </w:pPr>
            <w:r>
              <w:rPr>
                <w:rFonts w:ascii="Tahoma" w:hAnsi="Tahoma" w:cs="Tahoma"/>
              </w:rPr>
              <w:t>Hidraulično ulje HD22</w:t>
            </w:r>
          </w:p>
        </w:tc>
        <w:tc>
          <w:tcPr>
            <w:tcW w:w="1545" w:type="dxa"/>
          </w:tcPr>
          <w:p w:rsidR="005D3A26" w:rsidRDefault="005D3A26" w:rsidP="00ED0E4A">
            <w:pPr>
              <w:pStyle w:val="Bezproreda"/>
              <w:rPr>
                <w:rFonts w:ascii="Tahoma" w:hAnsi="Tahoma" w:cs="Tahoma"/>
              </w:rPr>
            </w:pPr>
          </w:p>
        </w:tc>
        <w:tc>
          <w:tcPr>
            <w:tcW w:w="1545" w:type="dxa"/>
          </w:tcPr>
          <w:p w:rsidR="005D3A26" w:rsidRDefault="005D3A26" w:rsidP="00ED0E4A">
            <w:pPr>
              <w:pStyle w:val="Bezproreda"/>
              <w:rPr>
                <w:rFonts w:ascii="Tahoma" w:hAnsi="Tahoma" w:cs="Tahoma"/>
              </w:rPr>
            </w:pPr>
          </w:p>
        </w:tc>
        <w:tc>
          <w:tcPr>
            <w:tcW w:w="1548" w:type="dxa"/>
            <w:gridSpan w:val="2"/>
          </w:tcPr>
          <w:p w:rsidR="005D3A26" w:rsidRDefault="005D3A26" w:rsidP="00ED0E4A">
            <w:pPr>
              <w:pStyle w:val="Bezproreda"/>
              <w:rPr>
                <w:rFonts w:ascii="Tahoma" w:hAnsi="Tahoma" w:cs="Tahoma"/>
              </w:rPr>
            </w:pPr>
          </w:p>
        </w:tc>
        <w:tc>
          <w:tcPr>
            <w:tcW w:w="1551" w:type="dxa"/>
          </w:tcPr>
          <w:p w:rsidR="005D3A26" w:rsidRDefault="005D3A26" w:rsidP="00ED0E4A">
            <w:pPr>
              <w:pStyle w:val="Bezproreda"/>
              <w:jc w:val="right"/>
              <w:rPr>
                <w:rFonts w:ascii="Tahoma" w:hAnsi="Tahoma" w:cs="Tahoma"/>
              </w:rPr>
            </w:pPr>
          </w:p>
          <w:p w:rsidR="005D3A26" w:rsidRDefault="005D3A26" w:rsidP="00ED0E4A">
            <w:pPr>
              <w:pStyle w:val="Bezproreda"/>
              <w:jc w:val="right"/>
              <w:rPr>
                <w:rFonts w:ascii="Tahoma" w:hAnsi="Tahoma" w:cs="Tahoma"/>
              </w:rPr>
            </w:pPr>
            <w:r>
              <w:rPr>
                <w:rFonts w:ascii="Tahoma" w:hAnsi="Tahoma" w:cs="Tahoma"/>
              </w:rPr>
              <w:t>30</w:t>
            </w:r>
          </w:p>
        </w:tc>
        <w:tc>
          <w:tcPr>
            <w:tcW w:w="1546" w:type="dxa"/>
            <w:gridSpan w:val="2"/>
          </w:tcPr>
          <w:p w:rsidR="005D3A26" w:rsidRDefault="005D3A26" w:rsidP="00ED0E4A">
            <w:pPr>
              <w:pStyle w:val="Bezproreda"/>
              <w:rPr>
                <w:rFonts w:ascii="Tahoma" w:hAnsi="Tahoma" w:cs="Tahoma"/>
              </w:rPr>
            </w:pPr>
          </w:p>
        </w:tc>
      </w:tr>
      <w:tr w:rsidR="004B1DE9" w:rsidTr="001F235B">
        <w:tblPrEx>
          <w:tblLook w:val="0000" w:firstRow="0" w:lastRow="0" w:firstColumn="0" w:lastColumn="0" w:noHBand="0" w:noVBand="0"/>
        </w:tblPrEx>
        <w:trPr>
          <w:gridAfter w:val="1"/>
          <w:wAfter w:w="6" w:type="dxa"/>
          <w:trHeight w:val="272"/>
        </w:trPr>
        <w:tc>
          <w:tcPr>
            <w:tcW w:w="1553" w:type="dxa"/>
          </w:tcPr>
          <w:p w:rsidR="004B1DE9" w:rsidRDefault="004B1DE9" w:rsidP="004B1DE9">
            <w:pPr>
              <w:pStyle w:val="Bezproreda"/>
              <w:rPr>
                <w:rFonts w:ascii="Tahoma" w:hAnsi="Tahoma" w:cs="Tahoma"/>
              </w:rPr>
            </w:pPr>
            <w:proofErr w:type="spellStart"/>
            <w:r w:rsidRPr="004B1DE9">
              <w:rPr>
                <w:rFonts w:ascii="Tahoma" w:hAnsi="Tahoma" w:cs="Tahoma"/>
              </w:rPr>
              <w:t>Hipoidno</w:t>
            </w:r>
            <w:proofErr w:type="spellEnd"/>
            <w:r w:rsidRPr="004B1DE9">
              <w:rPr>
                <w:rFonts w:ascii="Tahoma" w:hAnsi="Tahoma" w:cs="Tahoma"/>
              </w:rPr>
              <w:t xml:space="preserve"> ulje</w:t>
            </w:r>
          </w:p>
          <w:p w:rsidR="008B18D9" w:rsidRPr="004B1DE9" w:rsidRDefault="008B18D9" w:rsidP="004B1DE9">
            <w:pPr>
              <w:pStyle w:val="Bezproreda"/>
              <w:rPr>
                <w:rFonts w:ascii="Tahoma" w:hAnsi="Tahoma" w:cs="Tahoma"/>
              </w:rPr>
            </w:pPr>
            <w:r>
              <w:rPr>
                <w:rFonts w:ascii="Tahoma" w:hAnsi="Tahoma" w:cs="Tahoma"/>
              </w:rPr>
              <w:t>SAE 90</w:t>
            </w:r>
          </w:p>
        </w:tc>
        <w:tc>
          <w:tcPr>
            <w:tcW w:w="1545" w:type="dxa"/>
          </w:tcPr>
          <w:p w:rsidR="004B1DE9" w:rsidRDefault="004B1DE9" w:rsidP="00ED0E4A">
            <w:pPr>
              <w:pStyle w:val="Bezproreda"/>
              <w:ind w:left="108"/>
              <w:rPr>
                <w:rFonts w:ascii="Tahoma" w:hAnsi="Tahoma" w:cs="Tahoma"/>
                <w:b/>
              </w:rPr>
            </w:pPr>
          </w:p>
        </w:tc>
        <w:tc>
          <w:tcPr>
            <w:tcW w:w="1552" w:type="dxa"/>
            <w:gridSpan w:val="2"/>
          </w:tcPr>
          <w:p w:rsidR="004B1DE9" w:rsidRDefault="004B1DE9" w:rsidP="00ED0E4A">
            <w:pPr>
              <w:pStyle w:val="Bezproreda"/>
              <w:ind w:left="108"/>
              <w:rPr>
                <w:rFonts w:ascii="Tahoma" w:hAnsi="Tahoma" w:cs="Tahoma"/>
                <w:b/>
              </w:rPr>
            </w:pPr>
          </w:p>
        </w:tc>
        <w:tc>
          <w:tcPr>
            <w:tcW w:w="1541" w:type="dxa"/>
          </w:tcPr>
          <w:p w:rsidR="004B1DE9" w:rsidRDefault="004B1DE9" w:rsidP="00ED0E4A">
            <w:pPr>
              <w:pStyle w:val="Bezproreda"/>
              <w:ind w:left="108"/>
              <w:rPr>
                <w:rFonts w:ascii="Tahoma" w:hAnsi="Tahoma" w:cs="Tahoma"/>
                <w:b/>
              </w:rPr>
            </w:pPr>
          </w:p>
        </w:tc>
        <w:tc>
          <w:tcPr>
            <w:tcW w:w="1551" w:type="dxa"/>
          </w:tcPr>
          <w:p w:rsidR="004B1DE9" w:rsidRPr="004B1DE9" w:rsidRDefault="004B1DE9" w:rsidP="004B1DE9">
            <w:pPr>
              <w:pStyle w:val="Bezproreda"/>
              <w:ind w:left="108"/>
              <w:jc w:val="right"/>
              <w:rPr>
                <w:rFonts w:ascii="Tahoma" w:hAnsi="Tahoma" w:cs="Tahoma"/>
              </w:rPr>
            </w:pPr>
            <w:r w:rsidRPr="004B1DE9">
              <w:rPr>
                <w:rFonts w:ascii="Tahoma" w:hAnsi="Tahoma" w:cs="Tahoma"/>
              </w:rPr>
              <w:t>100</w:t>
            </w:r>
          </w:p>
        </w:tc>
        <w:tc>
          <w:tcPr>
            <w:tcW w:w="1540" w:type="dxa"/>
            <w:shd w:val="clear" w:color="auto" w:fill="auto"/>
          </w:tcPr>
          <w:p w:rsidR="004B1DE9" w:rsidRDefault="004B1DE9" w:rsidP="00F63F21">
            <w:pPr>
              <w:pStyle w:val="Bezproreda"/>
              <w:rPr>
                <w:rFonts w:ascii="Tahoma" w:hAnsi="Tahoma" w:cs="Tahoma"/>
                <w:b/>
              </w:rPr>
            </w:pPr>
          </w:p>
        </w:tc>
      </w:tr>
      <w:tr w:rsidR="00ED0E4A" w:rsidTr="004B1DE9">
        <w:tblPrEx>
          <w:tblLook w:val="0000" w:firstRow="0" w:lastRow="0" w:firstColumn="0" w:lastColumn="0" w:noHBand="0" w:noVBand="0"/>
        </w:tblPrEx>
        <w:trPr>
          <w:gridAfter w:val="1"/>
          <w:wAfter w:w="6" w:type="dxa"/>
          <w:trHeight w:val="250"/>
        </w:trPr>
        <w:tc>
          <w:tcPr>
            <w:tcW w:w="7742" w:type="dxa"/>
            <w:gridSpan w:val="6"/>
            <w:vMerge w:val="restart"/>
          </w:tcPr>
          <w:p w:rsidR="004B1DE9" w:rsidRPr="00ED0E4A" w:rsidRDefault="004B1DE9" w:rsidP="00ED0E4A">
            <w:pPr>
              <w:pStyle w:val="Bezproreda"/>
              <w:ind w:left="108"/>
              <w:rPr>
                <w:rFonts w:ascii="Tahoma" w:hAnsi="Tahoma" w:cs="Tahoma"/>
                <w:b/>
              </w:rPr>
            </w:pPr>
            <w:r w:rsidRPr="00ED0E4A">
              <w:rPr>
                <w:rFonts w:ascii="Tahoma" w:hAnsi="Tahoma" w:cs="Tahoma"/>
                <w:b/>
              </w:rPr>
              <w:t>UKUPNA CIJENA bez PDV-a :</w:t>
            </w:r>
          </w:p>
          <w:p w:rsidR="004B1DE9" w:rsidRPr="00ED0E4A" w:rsidRDefault="004B1DE9" w:rsidP="00ED0E4A">
            <w:pPr>
              <w:pStyle w:val="Bezproreda"/>
              <w:ind w:left="108"/>
              <w:rPr>
                <w:rFonts w:ascii="Tahoma" w:hAnsi="Tahoma" w:cs="Tahoma"/>
                <w:b/>
              </w:rPr>
            </w:pPr>
            <w:r w:rsidRPr="00ED0E4A">
              <w:rPr>
                <w:rFonts w:ascii="Tahoma" w:hAnsi="Tahoma" w:cs="Tahoma"/>
                <w:b/>
              </w:rPr>
              <w:t xml:space="preserve">Popust: </w:t>
            </w:r>
          </w:p>
          <w:p w:rsidR="004B1DE9" w:rsidRPr="00ED0E4A" w:rsidRDefault="004B1DE9" w:rsidP="00ED0E4A">
            <w:pPr>
              <w:pStyle w:val="Bezproreda"/>
              <w:ind w:left="108"/>
              <w:rPr>
                <w:rFonts w:ascii="Tahoma" w:hAnsi="Tahoma" w:cs="Tahoma"/>
                <w:b/>
              </w:rPr>
            </w:pPr>
            <w:r w:rsidRPr="00ED0E4A">
              <w:rPr>
                <w:rFonts w:ascii="Tahoma" w:hAnsi="Tahoma" w:cs="Tahoma"/>
                <w:b/>
              </w:rPr>
              <w:t>Ukupna cijena sa popustom bez PDV-a</w:t>
            </w:r>
          </w:p>
          <w:p w:rsidR="004B1DE9" w:rsidRDefault="004B1DE9" w:rsidP="00ED0E4A">
            <w:pPr>
              <w:pStyle w:val="Bezproreda"/>
              <w:ind w:left="108"/>
              <w:rPr>
                <w:rFonts w:ascii="Tahoma" w:hAnsi="Tahoma" w:cs="Tahoma"/>
                <w:b/>
              </w:rPr>
            </w:pPr>
            <w:r w:rsidRPr="00ED0E4A">
              <w:rPr>
                <w:rFonts w:ascii="Tahoma" w:hAnsi="Tahoma" w:cs="Tahoma"/>
                <w:b/>
              </w:rPr>
              <w:t xml:space="preserve">PDV </w:t>
            </w:r>
            <w:r w:rsidRPr="003D44D9">
              <w:rPr>
                <w:rFonts w:ascii="Tahoma" w:hAnsi="Tahoma" w:cs="Tahoma"/>
                <w:b/>
              </w:rPr>
              <w:t>na cijenu ponude (sa uračunatim popustom)</w:t>
            </w:r>
          </w:p>
          <w:p w:rsidR="004B1DE9" w:rsidRDefault="004B1DE9" w:rsidP="00ED0E4A">
            <w:pPr>
              <w:pStyle w:val="Bezproreda"/>
              <w:ind w:left="108"/>
              <w:rPr>
                <w:rFonts w:ascii="Tahoma" w:hAnsi="Tahoma" w:cs="Tahoma"/>
                <w:b/>
              </w:rPr>
            </w:pPr>
          </w:p>
          <w:p w:rsidR="00ED0E4A" w:rsidRPr="00ED0E4A" w:rsidRDefault="004B1DE9" w:rsidP="00ED0E4A">
            <w:pPr>
              <w:pStyle w:val="Bezproreda"/>
              <w:ind w:left="108"/>
              <w:rPr>
                <w:rFonts w:ascii="Tahoma" w:hAnsi="Tahoma" w:cs="Tahoma"/>
                <w:b/>
              </w:rPr>
            </w:pPr>
            <w:r w:rsidRPr="00ED0E4A">
              <w:rPr>
                <w:rFonts w:ascii="Tahoma" w:hAnsi="Tahoma" w:cs="Tahoma"/>
                <w:b/>
              </w:rPr>
              <w:t>Ukupna cijena za ugovor sa PDV-om</w:t>
            </w:r>
          </w:p>
        </w:tc>
        <w:tc>
          <w:tcPr>
            <w:tcW w:w="1540" w:type="dxa"/>
            <w:shd w:val="clear" w:color="auto" w:fill="auto"/>
          </w:tcPr>
          <w:p w:rsidR="00ED0E4A" w:rsidRDefault="00ED0E4A">
            <w:pPr>
              <w:rPr>
                <w:rFonts w:ascii="Tahoma" w:hAnsi="Tahoma" w:cs="Tahoma"/>
                <w:b/>
              </w:rPr>
            </w:pPr>
          </w:p>
        </w:tc>
      </w:tr>
      <w:tr w:rsidR="00ED0E4A" w:rsidTr="004B1DE9">
        <w:tblPrEx>
          <w:tblLook w:val="0000" w:firstRow="0" w:lastRow="0" w:firstColumn="0" w:lastColumn="0" w:noHBand="0" w:noVBand="0"/>
        </w:tblPrEx>
        <w:trPr>
          <w:gridAfter w:val="1"/>
          <w:wAfter w:w="6" w:type="dxa"/>
          <w:trHeight w:val="227"/>
        </w:trPr>
        <w:tc>
          <w:tcPr>
            <w:tcW w:w="7742" w:type="dxa"/>
            <w:gridSpan w:val="6"/>
            <w:vMerge/>
          </w:tcPr>
          <w:p w:rsidR="00ED0E4A" w:rsidRPr="00ED0E4A" w:rsidRDefault="00ED0E4A" w:rsidP="00ED0E4A">
            <w:pPr>
              <w:pStyle w:val="Bezproreda"/>
              <w:ind w:left="108"/>
              <w:rPr>
                <w:rFonts w:ascii="Tahoma" w:hAnsi="Tahoma" w:cs="Tahoma"/>
                <w:b/>
              </w:rPr>
            </w:pPr>
          </w:p>
        </w:tc>
        <w:tc>
          <w:tcPr>
            <w:tcW w:w="1540" w:type="dxa"/>
            <w:shd w:val="clear" w:color="auto" w:fill="auto"/>
          </w:tcPr>
          <w:p w:rsidR="00ED0E4A" w:rsidRDefault="00ED0E4A">
            <w:pPr>
              <w:rPr>
                <w:rFonts w:ascii="Tahoma" w:hAnsi="Tahoma" w:cs="Tahoma"/>
                <w:b/>
              </w:rPr>
            </w:pPr>
          </w:p>
        </w:tc>
      </w:tr>
      <w:tr w:rsidR="00ED0E4A" w:rsidTr="004B1DE9">
        <w:tblPrEx>
          <w:tblLook w:val="0000" w:firstRow="0" w:lastRow="0" w:firstColumn="0" w:lastColumn="0" w:noHBand="0" w:noVBand="0"/>
        </w:tblPrEx>
        <w:trPr>
          <w:gridAfter w:val="1"/>
          <w:wAfter w:w="6" w:type="dxa"/>
          <w:trHeight w:val="261"/>
        </w:trPr>
        <w:tc>
          <w:tcPr>
            <w:tcW w:w="7742" w:type="dxa"/>
            <w:gridSpan w:val="6"/>
            <w:vMerge/>
          </w:tcPr>
          <w:p w:rsidR="00ED0E4A" w:rsidRPr="00ED0E4A" w:rsidRDefault="00ED0E4A" w:rsidP="00ED0E4A">
            <w:pPr>
              <w:pStyle w:val="Bezproreda"/>
              <w:ind w:left="108"/>
              <w:rPr>
                <w:rFonts w:ascii="Tahoma" w:hAnsi="Tahoma" w:cs="Tahoma"/>
                <w:b/>
              </w:rPr>
            </w:pPr>
          </w:p>
        </w:tc>
        <w:tc>
          <w:tcPr>
            <w:tcW w:w="1540" w:type="dxa"/>
            <w:shd w:val="clear" w:color="auto" w:fill="auto"/>
          </w:tcPr>
          <w:p w:rsidR="00ED0E4A" w:rsidRDefault="00ED0E4A">
            <w:pPr>
              <w:rPr>
                <w:rFonts w:ascii="Tahoma" w:hAnsi="Tahoma" w:cs="Tahoma"/>
                <w:b/>
              </w:rPr>
            </w:pPr>
          </w:p>
        </w:tc>
      </w:tr>
      <w:tr w:rsidR="00ED0E4A" w:rsidTr="004B1DE9">
        <w:tblPrEx>
          <w:tblLook w:val="0000" w:firstRow="0" w:lastRow="0" w:firstColumn="0" w:lastColumn="0" w:noHBand="0" w:noVBand="0"/>
        </w:tblPrEx>
        <w:trPr>
          <w:gridAfter w:val="1"/>
          <w:wAfter w:w="6" w:type="dxa"/>
          <w:trHeight w:val="363"/>
        </w:trPr>
        <w:tc>
          <w:tcPr>
            <w:tcW w:w="7742" w:type="dxa"/>
            <w:gridSpan w:val="6"/>
            <w:vMerge/>
          </w:tcPr>
          <w:p w:rsidR="00ED0E4A" w:rsidRPr="00ED0E4A" w:rsidRDefault="00ED0E4A" w:rsidP="00ED0E4A">
            <w:pPr>
              <w:pStyle w:val="Bezproreda"/>
              <w:ind w:left="108"/>
              <w:rPr>
                <w:rFonts w:ascii="Tahoma" w:hAnsi="Tahoma" w:cs="Tahoma"/>
                <w:b/>
              </w:rPr>
            </w:pPr>
          </w:p>
        </w:tc>
        <w:tc>
          <w:tcPr>
            <w:tcW w:w="1540" w:type="dxa"/>
            <w:shd w:val="clear" w:color="auto" w:fill="auto"/>
          </w:tcPr>
          <w:p w:rsidR="00ED0E4A" w:rsidRDefault="00ED0E4A">
            <w:pPr>
              <w:rPr>
                <w:rFonts w:ascii="Tahoma" w:hAnsi="Tahoma" w:cs="Tahoma"/>
                <w:b/>
              </w:rPr>
            </w:pPr>
          </w:p>
        </w:tc>
      </w:tr>
    </w:tbl>
    <w:p w:rsidR="00ED0E4A" w:rsidRDefault="00ED0E4A" w:rsidP="00D83C84">
      <w:pPr>
        <w:pStyle w:val="Bezproreda"/>
        <w:rPr>
          <w:rFonts w:ascii="Tahoma" w:hAnsi="Tahoma" w:cs="Tahoma"/>
        </w:rPr>
      </w:pPr>
    </w:p>
    <w:p w:rsidR="00ED0E4A" w:rsidRDefault="00ED0E4A" w:rsidP="00D83C84">
      <w:pPr>
        <w:pStyle w:val="Bezproreda"/>
        <w:rPr>
          <w:rFonts w:ascii="Tahoma" w:hAnsi="Tahoma" w:cs="Tahoma"/>
        </w:rPr>
      </w:pPr>
    </w:p>
    <w:p w:rsidR="00D83C84" w:rsidRPr="00D83C84" w:rsidRDefault="00D83C84" w:rsidP="00D83C84">
      <w:pPr>
        <w:pStyle w:val="Bezproreda"/>
        <w:rPr>
          <w:rFonts w:ascii="Tahoma" w:hAnsi="Tahoma" w:cs="Tahoma"/>
        </w:rPr>
      </w:pPr>
      <w:r w:rsidRPr="00D83C84">
        <w:rPr>
          <w:rFonts w:ascii="Tahoma" w:hAnsi="Tahoma" w:cs="Tahoma"/>
        </w:rPr>
        <w:t>Napomena:</w:t>
      </w:r>
    </w:p>
    <w:p w:rsidR="00D83C84" w:rsidRPr="00D83C84" w:rsidRDefault="00D83C84" w:rsidP="00D83C84">
      <w:pPr>
        <w:pStyle w:val="Bezproreda"/>
        <w:rPr>
          <w:rFonts w:ascii="Tahoma" w:hAnsi="Tahoma" w:cs="Tahoma"/>
        </w:rPr>
      </w:pPr>
      <w:r w:rsidRPr="00D83C84">
        <w:rPr>
          <w:rFonts w:ascii="Tahoma" w:hAnsi="Tahoma" w:cs="Tahoma"/>
        </w:rPr>
        <w:t>1. Cijene moraju biti izražene u KM. Za svaku stavku u ponudi mora se navesti cijena.</w:t>
      </w:r>
    </w:p>
    <w:p w:rsidR="00D83C84" w:rsidRPr="00D83C84" w:rsidRDefault="00D83C84" w:rsidP="00D83C84">
      <w:pPr>
        <w:pStyle w:val="Bezproreda"/>
        <w:rPr>
          <w:rFonts w:ascii="Tahoma" w:hAnsi="Tahoma" w:cs="Tahoma"/>
        </w:rPr>
      </w:pPr>
      <w:r w:rsidRPr="00D83C84">
        <w:rPr>
          <w:rFonts w:ascii="Tahoma" w:hAnsi="Tahoma" w:cs="Tahoma"/>
        </w:rPr>
        <w:t>2. Cijena ponude se iskazuje bez PDV-a i sadrži sve naknade koje ugovor</w:t>
      </w:r>
      <w:r w:rsidR="00ED0E4A">
        <w:rPr>
          <w:rFonts w:ascii="Tahoma" w:hAnsi="Tahoma" w:cs="Tahoma"/>
        </w:rPr>
        <w:t xml:space="preserve">ni organ treba platiti dobavljaču. </w:t>
      </w:r>
      <w:r w:rsidRPr="00D83C84">
        <w:rPr>
          <w:rFonts w:ascii="Tahoma" w:hAnsi="Tahoma" w:cs="Tahoma"/>
        </w:rPr>
        <w:t>Ugovorni organ ne smije imati nikakve dodatne troškove osim onih koji su navedeni u ovom obrascu.</w:t>
      </w:r>
    </w:p>
    <w:p w:rsidR="00D83C84" w:rsidRPr="00D83C84" w:rsidRDefault="00ED0E4A" w:rsidP="00D83C84">
      <w:pPr>
        <w:pStyle w:val="Bezproreda"/>
        <w:rPr>
          <w:rFonts w:ascii="Tahoma" w:hAnsi="Tahoma" w:cs="Tahoma"/>
        </w:rPr>
      </w:pPr>
      <w:r>
        <w:rPr>
          <w:rFonts w:ascii="Tahoma" w:hAnsi="Tahoma" w:cs="Tahoma"/>
        </w:rPr>
        <w:t>3. U sluč</w:t>
      </w:r>
      <w:r w:rsidR="00D83C84" w:rsidRPr="00D83C84">
        <w:rPr>
          <w:rFonts w:ascii="Tahoma" w:hAnsi="Tahoma" w:cs="Tahoma"/>
        </w:rPr>
        <w:t>aju razlika izme</w:t>
      </w:r>
      <w:r>
        <w:rPr>
          <w:rFonts w:ascii="Tahoma" w:hAnsi="Tahoma" w:cs="Tahoma"/>
        </w:rPr>
        <w:t>đu jedinič</w:t>
      </w:r>
      <w:r w:rsidR="00D83C84" w:rsidRPr="00D83C84">
        <w:rPr>
          <w:rFonts w:ascii="Tahoma" w:hAnsi="Tahoma" w:cs="Tahoma"/>
        </w:rPr>
        <w:t>nih cijena i ukupnog iznosa, ispravka ce</w:t>
      </w:r>
      <w:r>
        <w:rPr>
          <w:rFonts w:ascii="Tahoma" w:hAnsi="Tahoma" w:cs="Tahoma"/>
        </w:rPr>
        <w:t xml:space="preserve"> se izvršiti u skladu sa jediničnim </w:t>
      </w:r>
      <w:r w:rsidR="00D83C84" w:rsidRPr="00D83C84">
        <w:rPr>
          <w:rFonts w:ascii="Tahoma" w:hAnsi="Tahoma" w:cs="Tahoma"/>
        </w:rPr>
        <w:t>cijenama.</w:t>
      </w:r>
    </w:p>
    <w:p w:rsidR="00D83C84" w:rsidRPr="00D83C84" w:rsidRDefault="00ED0E4A" w:rsidP="00D83C84">
      <w:pPr>
        <w:pStyle w:val="Bezproreda"/>
        <w:rPr>
          <w:rFonts w:ascii="Tahoma" w:hAnsi="Tahoma" w:cs="Tahoma"/>
        </w:rPr>
      </w:pPr>
      <w:r>
        <w:rPr>
          <w:rFonts w:ascii="Tahoma" w:hAnsi="Tahoma" w:cs="Tahoma"/>
        </w:rPr>
        <w:t>4. Jedinič</w:t>
      </w:r>
      <w:r w:rsidR="00D83C84" w:rsidRPr="00D83C84">
        <w:rPr>
          <w:rFonts w:ascii="Tahoma" w:hAnsi="Tahoma" w:cs="Tahoma"/>
        </w:rPr>
        <w:t>n</w:t>
      </w:r>
      <w:r>
        <w:rPr>
          <w:rFonts w:ascii="Tahoma" w:hAnsi="Tahoma" w:cs="Tahoma"/>
        </w:rPr>
        <w:t>a cijena stavke se ne smatra rač</w:t>
      </w:r>
      <w:r w:rsidR="00D83C84" w:rsidRPr="00D83C84">
        <w:rPr>
          <w:rFonts w:ascii="Tahoma" w:hAnsi="Tahoma" w:cs="Tahoma"/>
        </w:rPr>
        <w:t>unskom greškom, odnosno ne može se ispravljati.</w:t>
      </w:r>
    </w:p>
    <w:p w:rsidR="00ED0E4A" w:rsidRDefault="00ED0E4A" w:rsidP="00D83C84">
      <w:pPr>
        <w:pStyle w:val="Bezproreda"/>
        <w:rPr>
          <w:rFonts w:ascii="Tahoma" w:hAnsi="Tahoma" w:cs="Tahoma"/>
        </w:rPr>
      </w:pPr>
    </w:p>
    <w:p w:rsidR="00ED0E4A" w:rsidRDefault="00ED0E4A" w:rsidP="00D83C84">
      <w:pPr>
        <w:pStyle w:val="Bezproreda"/>
        <w:rPr>
          <w:rFonts w:ascii="Tahoma" w:hAnsi="Tahoma" w:cs="Tahoma"/>
        </w:rPr>
      </w:pPr>
    </w:p>
    <w:p w:rsidR="00ED0E4A" w:rsidRDefault="00ED0E4A" w:rsidP="00D83C84">
      <w:pPr>
        <w:pStyle w:val="Bezproreda"/>
        <w:rPr>
          <w:rFonts w:ascii="Tahoma" w:hAnsi="Tahoma" w:cs="Tahoma"/>
        </w:rPr>
      </w:pPr>
    </w:p>
    <w:p w:rsidR="00ED0E4A" w:rsidRDefault="00ED0E4A" w:rsidP="00D83C84">
      <w:pPr>
        <w:pStyle w:val="Bezproreda"/>
        <w:rPr>
          <w:rFonts w:ascii="Tahoma" w:hAnsi="Tahoma" w:cs="Tahoma"/>
        </w:rPr>
      </w:pPr>
    </w:p>
    <w:p w:rsidR="00B42E75" w:rsidRDefault="00B42E75" w:rsidP="00D83C84">
      <w:pPr>
        <w:pStyle w:val="Bezproreda"/>
        <w:rPr>
          <w:rFonts w:ascii="Tahoma" w:hAnsi="Tahoma" w:cs="Tahoma"/>
        </w:rPr>
      </w:pPr>
    </w:p>
    <w:p w:rsidR="00B42E75" w:rsidRDefault="00B42E75" w:rsidP="00D83C84">
      <w:pPr>
        <w:pStyle w:val="Bezproreda"/>
        <w:rPr>
          <w:rFonts w:ascii="Tahoma" w:hAnsi="Tahoma" w:cs="Tahoma"/>
        </w:rPr>
      </w:pPr>
    </w:p>
    <w:p w:rsidR="00B42E75" w:rsidRDefault="00B42E75" w:rsidP="00D83C84">
      <w:pPr>
        <w:pStyle w:val="Bezproreda"/>
        <w:rPr>
          <w:rFonts w:ascii="Tahoma" w:hAnsi="Tahoma" w:cs="Tahoma"/>
        </w:rPr>
      </w:pPr>
    </w:p>
    <w:p w:rsidR="00B42E75" w:rsidRDefault="00B42E75" w:rsidP="00D83C84">
      <w:pPr>
        <w:pStyle w:val="Bezproreda"/>
        <w:rPr>
          <w:rFonts w:ascii="Tahoma" w:hAnsi="Tahoma" w:cs="Tahoma"/>
        </w:rPr>
      </w:pPr>
    </w:p>
    <w:p w:rsidR="00B42E75" w:rsidRDefault="00B42E75" w:rsidP="00D83C84">
      <w:pPr>
        <w:pStyle w:val="Bezproreda"/>
        <w:rPr>
          <w:rFonts w:ascii="Tahoma" w:hAnsi="Tahoma" w:cs="Tahoma"/>
        </w:rPr>
      </w:pPr>
    </w:p>
    <w:p w:rsidR="00B42E75" w:rsidRDefault="00B42E75" w:rsidP="00D83C84">
      <w:pPr>
        <w:pStyle w:val="Bezproreda"/>
        <w:rPr>
          <w:rFonts w:ascii="Tahoma" w:hAnsi="Tahoma" w:cs="Tahoma"/>
        </w:rPr>
      </w:pPr>
    </w:p>
    <w:p w:rsidR="00B42E75" w:rsidRDefault="00B42E75" w:rsidP="00D83C84">
      <w:pPr>
        <w:pStyle w:val="Bezproreda"/>
        <w:rPr>
          <w:rFonts w:ascii="Tahoma" w:hAnsi="Tahoma" w:cs="Tahoma"/>
        </w:rPr>
      </w:pPr>
    </w:p>
    <w:p w:rsidR="00B42E75" w:rsidRDefault="00B42E75" w:rsidP="00D83C84">
      <w:pPr>
        <w:pStyle w:val="Bezproreda"/>
        <w:rPr>
          <w:rFonts w:ascii="Tahoma" w:hAnsi="Tahoma" w:cs="Tahoma"/>
        </w:rPr>
      </w:pPr>
    </w:p>
    <w:p w:rsidR="00B42E75" w:rsidRDefault="00B42E75" w:rsidP="00D83C84">
      <w:pPr>
        <w:pStyle w:val="Bezproreda"/>
        <w:rPr>
          <w:rFonts w:ascii="Tahoma" w:hAnsi="Tahoma" w:cs="Tahoma"/>
        </w:rPr>
      </w:pPr>
    </w:p>
    <w:p w:rsidR="00ED0E4A" w:rsidRDefault="00ED0E4A" w:rsidP="00D83C84">
      <w:pPr>
        <w:pStyle w:val="Bezproreda"/>
        <w:rPr>
          <w:rFonts w:ascii="Tahoma" w:hAnsi="Tahoma" w:cs="Tahoma"/>
        </w:rPr>
      </w:pPr>
    </w:p>
    <w:p w:rsidR="00ED0E4A" w:rsidRDefault="00ED0E4A" w:rsidP="00D83C84">
      <w:pPr>
        <w:pStyle w:val="Bezproreda"/>
        <w:rPr>
          <w:rFonts w:ascii="Tahoma" w:hAnsi="Tahoma" w:cs="Tahoma"/>
        </w:rPr>
      </w:pPr>
    </w:p>
    <w:p w:rsidR="00ED0E4A" w:rsidRDefault="00ED0E4A" w:rsidP="00D83C84">
      <w:pPr>
        <w:pStyle w:val="Bezproreda"/>
        <w:rPr>
          <w:rFonts w:ascii="Tahoma" w:hAnsi="Tahoma" w:cs="Tahoma"/>
        </w:rPr>
      </w:pPr>
    </w:p>
    <w:p w:rsidR="00ED0E4A" w:rsidRDefault="00ED0E4A" w:rsidP="00ED0E4A">
      <w:pPr>
        <w:jc w:val="right"/>
        <w:rPr>
          <w:rFonts w:ascii="Tahoma" w:hAnsi="Tahoma" w:cs="Tahoma"/>
          <w:sz w:val="20"/>
          <w:szCs w:val="20"/>
        </w:rPr>
      </w:pPr>
      <w:r>
        <w:rPr>
          <w:rFonts w:ascii="Tahoma" w:hAnsi="Tahoma" w:cs="Tahoma"/>
          <w:sz w:val="20"/>
          <w:szCs w:val="20"/>
        </w:rPr>
        <w:t>Aneks 3</w:t>
      </w:r>
    </w:p>
    <w:p w:rsidR="00ED0E4A" w:rsidRPr="00ED0E4A" w:rsidRDefault="00ED0E4A" w:rsidP="00ED0E4A">
      <w:pPr>
        <w:pStyle w:val="Bezproreda"/>
        <w:rPr>
          <w:rFonts w:ascii="Tahoma" w:hAnsi="Tahoma" w:cs="Tahoma"/>
        </w:rPr>
      </w:pPr>
      <w:r w:rsidRPr="00ED0E4A">
        <w:rPr>
          <w:rFonts w:ascii="Tahoma" w:hAnsi="Tahoma" w:cs="Tahoma"/>
        </w:rPr>
        <w:t xml:space="preserve">Izjava o ispunjenosti uvjeta iz članka 45. stavak (1) točaka od a) do d) Zakona o javnim </w:t>
      </w:r>
      <w:proofErr w:type="spellStart"/>
      <w:r w:rsidRPr="00ED0E4A">
        <w:rPr>
          <w:rFonts w:ascii="Tahoma" w:hAnsi="Tahoma" w:cs="Tahoma"/>
        </w:rPr>
        <w:t>nabavamaBiH</w:t>
      </w:r>
      <w:proofErr w:type="spellEnd"/>
      <w:r w:rsidRPr="00ED0E4A">
        <w:rPr>
          <w:rFonts w:ascii="Tahoma" w:hAnsi="Tahoma" w:cs="Tahoma"/>
        </w:rPr>
        <w:t xml:space="preserve"> („Službeni glasnik BiH“ broj: 39/14)</w:t>
      </w:r>
    </w:p>
    <w:p w:rsidR="00ED0E4A" w:rsidRDefault="00ED0E4A" w:rsidP="00ED0E4A">
      <w:pPr>
        <w:rPr>
          <w:rFonts w:ascii="Tahoma" w:hAnsi="Tahoma" w:cs="Tahoma"/>
          <w:sz w:val="20"/>
          <w:szCs w:val="20"/>
        </w:rPr>
      </w:pPr>
      <w:r>
        <w:rPr>
          <w:rFonts w:ascii="Tahoma" w:hAnsi="Tahoma" w:cs="Tahoma"/>
          <w:sz w:val="20"/>
          <w:szCs w:val="20"/>
        </w:rPr>
        <w:t>Ja, niže potpisani ____________________ (Ime i prezime), sa osobnom iskaznicom broj: ____________________ izdanom od ____________________, u svojstvu predstavnika gospodarskog društva ili obrta ili srodne djelatnosti ________________________________________ (Navesti položaj, naziv gospodarskog društva ili obrta ili srodne djelatnosti), ID broj: ____________________, čije sjedište se nalazi u ____________________ (Grad/općina), na adresi ___________________ (Ulica i broj), kao kandidat/ponuditelj u postupku javne nabave ________________________________________ (Navesti točan naziv i vrstu postupka javne nabave), a kojeg provodi ugovorno tijelo ________________________________________ (Navesti točan naziv ugovornog tijela),  a u skladu sa člankom 45. stavcima (1) i (4) pod punom materijalnom i kaznenom odgovornošću</w:t>
      </w:r>
    </w:p>
    <w:p w:rsidR="00ED0E4A" w:rsidRDefault="00ED0E4A" w:rsidP="00ED0E4A">
      <w:pPr>
        <w:jc w:val="center"/>
        <w:rPr>
          <w:rFonts w:ascii="Tahoma" w:hAnsi="Tahoma" w:cs="Tahoma"/>
          <w:b/>
          <w:sz w:val="20"/>
          <w:szCs w:val="20"/>
        </w:rPr>
      </w:pPr>
      <w:r>
        <w:rPr>
          <w:rFonts w:ascii="Tahoma" w:hAnsi="Tahoma" w:cs="Tahoma"/>
          <w:b/>
          <w:sz w:val="20"/>
          <w:szCs w:val="20"/>
        </w:rPr>
        <w:t>IZJAVLJUJEM</w:t>
      </w:r>
    </w:p>
    <w:p w:rsidR="00ED0E4A" w:rsidRPr="00ED0E4A" w:rsidRDefault="00ED0E4A" w:rsidP="00ED0E4A">
      <w:pPr>
        <w:pStyle w:val="Bezproreda"/>
        <w:rPr>
          <w:rFonts w:ascii="Tahoma" w:hAnsi="Tahoma" w:cs="Tahoma"/>
        </w:rPr>
      </w:pPr>
      <w:r w:rsidRPr="00ED0E4A">
        <w:rPr>
          <w:rFonts w:ascii="Tahoma" w:hAnsi="Tahoma" w:cs="Tahoma"/>
        </w:rPr>
        <w:t>Ponuditelj ______________________________ u navedenom postupku javne nabave, kojeg</w:t>
      </w:r>
    </w:p>
    <w:p w:rsidR="00ED0E4A" w:rsidRPr="00ED0E4A" w:rsidRDefault="00ED0E4A" w:rsidP="00ED0E4A">
      <w:pPr>
        <w:pStyle w:val="Bezproreda"/>
        <w:rPr>
          <w:rFonts w:ascii="Tahoma" w:hAnsi="Tahoma" w:cs="Tahoma"/>
          <w:b/>
        </w:rPr>
      </w:pPr>
      <w:r w:rsidRPr="00ED0E4A">
        <w:rPr>
          <w:rFonts w:ascii="Tahoma" w:hAnsi="Tahoma" w:cs="Tahoma"/>
        </w:rPr>
        <w:t>predstavljam, nije:</w:t>
      </w:r>
    </w:p>
    <w:p w:rsidR="00ED0E4A" w:rsidRPr="00ED0E4A" w:rsidRDefault="00ED0E4A" w:rsidP="00ED0E4A">
      <w:pPr>
        <w:pStyle w:val="Bezproreda"/>
        <w:rPr>
          <w:rFonts w:ascii="Tahoma" w:hAnsi="Tahoma" w:cs="Tahoma"/>
        </w:rPr>
      </w:pPr>
      <w:r w:rsidRPr="00ED0E4A">
        <w:rPr>
          <w:rFonts w:ascii="Tahoma" w:hAnsi="Tahoma" w:cs="Tahoma"/>
        </w:rPr>
        <w:t>a) Pravomoćnom sudskom presudom u kaznenom postupku osuđen za kaznena djela organiziranog kriminala, korupcije, prijevare ili pranja novca sukladno odnosnim propisima u BiH ili zemlji registracije;</w:t>
      </w:r>
    </w:p>
    <w:p w:rsidR="00ED0E4A" w:rsidRPr="00ED0E4A" w:rsidRDefault="00ED0E4A" w:rsidP="00ED0E4A">
      <w:pPr>
        <w:pStyle w:val="Bezproreda"/>
        <w:rPr>
          <w:rFonts w:ascii="Tahoma" w:hAnsi="Tahoma" w:cs="Tahoma"/>
        </w:rPr>
      </w:pPr>
      <w:r w:rsidRPr="00ED0E4A">
        <w:rPr>
          <w:rFonts w:ascii="Tahoma" w:hAnsi="Tahoma" w:cs="Tahoma"/>
        </w:rPr>
        <w:t>b) Pod stečajem ili je predmetom stečajnog postupka ili je pak predmetom likvidacijskog postupka;</w:t>
      </w:r>
    </w:p>
    <w:p w:rsidR="00ED0E4A" w:rsidRPr="00ED0E4A" w:rsidRDefault="00ED0E4A" w:rsidP="00ED0E4A">
      <w:pPr>
        <w:pStyle w:val="Bezproreda"/>
        <w:rPr>
          <w:rFonts w:ascii="Tahoma" w:hAnsi="Tahoma" w:cs="Tahoma"/>
        </w:rPr>
      </w:pPr>
      <w:r w:rsidRPr="00ED0E4A">
        <w:rPr>
          <w:rFonts w:ascii="Tahoma" w:hAnsi="Tahoma" w:cs="Tahoma"/>
        </w:rPr>
        <w:t>c) Propustio ispuniti obveze u svezi s plaćanjem mirovinskog i invalidskog osiguranja i zdravstvenog osiguranja sukladno odnosnim propisima u BiH ili zemlji registracije;</w:t>
      </w:r>
    </w:p>
    <w:p w:rsidR="00ED0E4A" w:rsidRPr="00ED0E4A" w:rsidRDefault="00ED0E4A" w:rsidP="00ED0E4A">
      <w:pPr>
        <w:pStyle w:val="Bezproreda"/>
        <w:rPr>
          <w:rFonts w:ascii="Tahoma" w:hAnsi="Tahoma" w:cs="Tahoma"/>
        </w:rPr>
      </w:pPr>
      <w:r w:rsidRPr="00ED0E4A">
        <w:rPr>
          <w:rFonts w:ascii="Tahoma" w:hAnsi="Tahoma" w:cs="Tahoma"/>
        </w:rPr>
        <w:t>d) Propustio ispuniti obveze u svezi s plaćanjem izravnih i neizravnih poreza sukladno odnosnim propisima u BiH ili zemlji registracije.</w:t>
      </w:r>
    </w:p>
    <w:p w:rsidR="00ED0E4A" w:rsidRPr="00ED0E4A" w:rsidRDefault="00ED0E4A" w:rsidP="00ED0E4A">
      <w:pPr>
        <w:pStyle w:val="Bezproreda"/>
        <w:rPr>
          <w:rFonts w:ascii="Tahoma" w:hAnsi="Tahoma" w:cs="Tahoma"/>
        </w:rPr>
      </w:pPr>
      <w:r w:rsidRPr="00ED0E4A">
        <w:rPr>
          <w:rFonts w:ascii="Tahoma" w:hAnsi="Tahoma" w:cs="Tahoma"/>
        </w:rPr>
        <w:t>U navedenom smislu sam upoznat sa obvezom ponuditelja da u slučaju dodjele ugovora dostavi dokumente iz članka 45. stavak (2) točke od a) do d) na zahtjev ugovornog tijela i u roku kojeg odredi ugovorno tijelo sukladno članku 72. stavak (3) točka a).</w:t>
      </w:r>
    </w:p>
    <w:p w:rsidR="00ED0E4A" w:rsidRPr="00ED0E4A" w:rsidRDefault="00ED0E4A" w:rsidP="00ED0E4A">
      <w:pPr>
        <w:pStyle w:val="Bezproreda"/>
        <w:rPr>
          <w:rFonts w:ascii="Tahoma" w:hAnsi="Tahoma" w:cs="Tahoma"/>
        </w:rPr>
      </w:pPr>
      <w:r w:rsidRPr="00ED0E4A">
        <w:rPr>
          <w:rFonts w:ascii="Tahoma" w:hAnsi="Tahoma" w:cs="Tahoma"/>
        </w:rPr>
        <w:t>Nadalje izjavljujem da sam svjestan da krivotvorenje službene isprave, odnosno uporaba neistinite službene ili poslovne isprave, knjige ili spisa u službi ili poslovanju kao da su istiniti predstavlja kazneno djelo predviđeno Kaznenim zakonima u BiH, te da davanje netočnih podataka u dokumentima kojima se dokazuje osobna sposobnost iz članka 45. Zakona o javnim nabavama predstavlja prekršaj za koji su predviđene novčane kazne od 1.000,00 KM do 10.000,00 KM za ponuditelja (pravna osoba) i od 200,00 KM do 2.000,00 KM za odgovornu osobu ponuditelja.</w:t>
      </w:r>
    </w:p>
    <w:p w:rsidR="00ED0E4A" w:rsidRPr="00ED0E4A" w:rsidRDefault="00ED0E4A" w:rsidP="00ED0E4A">
      <w:pPr>
        <w:pStyle w:val="Bezproreda"/>
        <w:rPr>
          <w:rFonts w:ascii="Tahoma" w:hAnsi="Tahoma" w:cs="Tahoma"/>
        </w:rPr>
      </w:pPr>
      <w:r w:rsidRPr="00ED0E4A">
        <w:rPr>
          <w:rFonts w:ascii="Tahoma" w:hAnsi="Tahoma" w:cs="Tahoma"/>
        </w:rPr>
        <w:t>Također izjavljujem da sam svjestan da ugovorno tijelo koje provodi navedeni postupak javne nabave sukladno članku 45. stavak (6) Zakona o javnim nabavama BiH u slučaju sumnje u točnost podataka danih putem ove izjave zadržava pravo provjere točnosti iznesenih informacija kod nadležnih tijela.</w:t>
      </w:r>
    </w:p>
    <w:p w:rsidR="00ED0E4A" w:rsidRPr="00ED0E4A" w:rsidRDefault="00ED0E4A" w:rsidP="00ED0E4A">
      <w:pPr>
        <w:pStyle w:val="Bezproreda"/>
        <w:rPr>
          <w:rFonts w:ascii="Tahoma" w:hAnsi="Tahoma" w:cs="Tahoma"/>
        </w:rPr>
      </w:pPr>
      <w:r w:rsidRPr="00ED0E4A">
        <w:rPr>
          <w:rFonts w:ascii="Tahoma" w:hAnsi="Tahoma" w:cs="Tahoma"/>
        </w:rPr>
        <w:t>Izjavu dao:</w:t>
      </w:r>
    </w:p>
    <w:p w:rsidR="00ED0E4A" w:rsidRPr="00ED0E4A" w:rsidRDefault="00ED0E4A" w:rsidP="00ED0E4A">
      <w:pPr>
        <w:pStyle w:val="Bezproreda"/>
        <w:rPr>
          <w:rFonts w:ascii="Tahoma" w:hAnsi="Tahoma" w:cs="Tahoma"/>
        </w:rPr>
      </w:pPr>
      <w:r w:rsidRPr="00ED0E4A">
        <w:rPr>
          <w:rFonts w:ascii="Tahoma" w:hAnsi="Tahoma" w:cs="Tahoma"/>
        </w:rPr>
        <w:t>____________________</w:t>
      </w:r>
    </w:p>
    <w:p w:rsidR="00ED0E4A" w:rsidRDefault="00ED0E4A" w:rsidP="00ED0E4A">
      <w:pPr>
        <w:rPr>
          <w:rFonts w:ascii="Tahoma" w:hAnsi="Tahoma" w:cs="Tahoma"/>
          <w:sz w:val="20"/>
          <w:szCs w:val="20"/>
        </w:rPr>
      </w:pPr>
      <w:r>
        <w:rPr>
          <w:rFonts w:ascii="Tahoma" w:hAnsi="Tahoma" w:cs="Tahoma"/>
          <w:sz w:val="20"/>
          <w:szCs w:val="20"/>
        </w:rPr>
        <w:t>Mjesto i datum davanja izjave:</w:t>
      </w:r>
    </w:p>
    <w:p w:rsidR="00ED0E4A" w:rsidRDefault="00ED0E4A" w:rsidP="00ED0E4A">
      <w:pPr>
        <w:rPr>
          <w:rFonts w:ascii="Tahoma" w:hAnsi="Tahoma" w:cs="Tahoma"/>
          <w:sz w:val="20"/>
          <w:szCs w:val="20"/>
        </w:rPr>
      </w:pPr>
      <w:r>
        <w:rPr>
          <w:rFonts w:ascii="Tahoma" w:hAnsi="Tahoma" w:cs="Tahoma"/>
          <w:sz w:val="20"/>
          <w:szCs w:val="20"/>
        </w:rPr>
        <w:t>____________________</w:t>
      </w:r>
    </w:p>
    <w:p w:rsidR="00ED0E4A" w:rsidRDefault="00ED0E4A" w:rsidP="00ED0E4A">
      <w:pPr>
        <w:rPr>
          <w:rFonts w:ascii="Tahoma" w:hAnsi="Tahoma" w:cs="Tahoma"/>
          <w:sz w:val="20"/>
          <w:szCs w:val="20"/>
        </w:rPr>
      </w:pPr>
      <w:r>
        <w:rPr>
          <w:rFonts w:ascii="Tahoma" w:hAnsi="Tahoma" w:cs="Tahoma"/>
          <w:sz w:val="20"/>
          <w:szCs w:val="20"/>
        </w:rPr>
        <w:t>Potpis i pečat nadležnog tijela:</w:t>
      </w:r>
    </w:p>
    <w:p w:rsidR="00ED0E4A" w:rsidRDefault="00ED0E4A" w:rsidP="00ED0E4A">
      <w:pPr>
        <w:rPr>
          <w:rFonts w:ascii="Tahoma" w:hAnsi="Tahoma" w:cs="Tahoma"/>
          <w:sz w:val="20"/>
          <w:szCs w:val="20"/>
        </w:rPr>
      </w:pPr>
      <w:r>
        <w:rPr>
          <w:rFonts w:ascii="Tahoma" w:hAnsi="Tahoma" w:cs="Tahoma"/>
          <w:sz w:val="20"/>
          <w:szCs w:val="20"/>
        </w:rPr>
        <w:t xml:space="preserve">____________________ </w:t>
      </w:r>
      <w:proofErr w:type="spellStart"/>
      <w:r>
        <w:rPr>
          <w:rFonts w:ascii="Tahoma" w:hAnsi="Tahoma" w:cs="Tahoma"/>
          <w:sz w:val="20"/>
          <w:szCs w:val="20"/>
        </w:rPr>
        <w:t>M.P</w:t>
      </w:r>
      <w:proofErr w:type="spellEnd"/>
      <w:r>
        <w:rPr>
          <w:rFonts w:ascii="Tahoma" w:hAnsi="Tahoma" w:cs="Tahoma"/>
          <w:sz w:val="20"/>
          <w:szCs w:val="20"/>
        </w:rPr>
        <w:t>.</w:t>
      </w:r>
    </w:p>
    <w:p w:rsidR="00E61687" w:rsidRDefault="00E61687" w:rsidP="00E61687">
      <w:pPr>
        <w:jc w:val="right"/>
        <w:rPr>
          <w:rFonts w:ascii="Tahoma" w:hAnsi="Tahoma" w:cs="Tahoma"/>
        </w:rPr>
      </w:pPr>
      <w:r>
        <w:rPr>
          <w:rFonts w:ascii="Tahoma" w:hAnsi="Tahoma" w:cs="Tahoma"/>
        </w:rPr>
        <w:lastRenderedPageBreak/>
        <w:t>Aneks 4</w:t>
      </w:r>
    </w:p>
    <w:p w:rsidR="00E61687" w:rsidRDefault="00E61687" w:rsidP="00E61687">
      <w:pPr>
        <w:jc w:val="center"/>
        <w:rPr>
          <w:rFonts w:ascii="Tahoma" w:hAnsi="Tahoma" w:cs="Tahoma"/>
          <w:b/>
        </w:rPr>
      </w:pPr>
      <w:r>
        <w:rPr>
          <w:rFonts w:ascii="Tahoma" w:hAnsi="Tahoma" w:cs="Tahoma"/>
          <w:b/>
        </w:rPr>
        <w:t>PISMENA IZJAVA</w:t>
      </w:r>
    </w:p>
    <w:p w:rsidR="00E61687" w:rsidRDefault="00E61687" w:rsidP="00E61687">
      <w:pPr>
        <w:jc w:val="center"/>
        <w:rPr>
          <w:rFonts w:ascii="Tahoma" w:hAnsi="Tahoma" w:cs="Tahoma"/>
          <w:b/>
        </w:rPr>
      </w:pPr>
      <w:r>
        <w:rPr>
          <w:rFonts w:ascii="Tahoma" w:hAnsi="Tahoma" w:cs="Tahoma"/>
          <w:b/>
        </w:rPr>
        <w:t>IZ ČLANKA 52. ZAKONA O JAVNIM NABAVKAMA</w:t>
      </w:r>
    </w:p>
    <w:p w:rsidR="00E61687" w:rsidRDefault="00E61687" w:rsidP="00E61687">
      <w:pPr>
        <w:jc w:val="center"/>
        <w:rPr>
          <w:rFonts w:ascii="Tahoma" w:hAnsi="Tahoma" w:cs="Tahoma"/>
          <w:b/>
        </w:rPr>
      </w:pPr>
    </w:p>
    <w:p w:rsidR="00E61687" w:rsidRDefault="00E61687" w:rsidP="00E61687">
      <w:pPr>
        <w:jc w:val="both"/>
        <w:rPr>
          <w:rFonts w:ascii="Tahoma" w:hAnsi="Tahoma" w:cs="Tahoma"/>
        </w:rPr>
      </w:pPr>
      <w:r>
        <w:rPr>
          <w:rFonts w:ascii="Tahoma" w:hAnsi="Tahoma" w:cs="Tahoma"/>
        </w:rPr>
        <w:t>Ja, niže potpisani ____________________ (Ime i prezime), sa osobnom iskaznicom broj: ____________________ izdanom od ____________________, u svojstvu predstavnika gospodarskog društva ili obrta ili srodne djelatnosti ________________________________________ (Navesti položaj, naziv gospodarskog društva ili obrta ili srodne djelatnosti), ID broj: ____________________, čije sjedište se nalazi u ____________________ (Grad/općina), na adresi ___________________ (Ulica i broj), kao ponuditelj u postupku javne nabave ________________________________________ (Navesti točan naziv i vrstu postupka javne nabave), a kojeg provodi ugovorno tijelo ________________________________________ (Navesti točan naziv ugovornog tijela), a u skladu sa člankom 52. stavak (2) Zakona o javnim nabavama pod punom materijalnom i kaznenom odgovornošću</w:t>
      </w:r>
    </w:p>
    <w:p w:rsidR="00E61687" w:rsidRDefault="00E61687" w:rsidP="00E61687">
      <w:pPr>
        <w:jc w:val="center"/>
        <w:rPr>
          <w:rFonts w:ascii="Tahoma" w:hAnsi="Tahoma" w:cs="Tahoma"/>
          <w:b/>
        </w:rPr>
      </w:pPr>
      <w:r>
        <w:rPr>
          <w:rFonts w:ascii="Tahoma" w:hAnsi="Tahoma" w:cs="Tahoma"/>
          <w:b/>
        </w:rPr>
        <w:t>IZJAVLJUJEM</w:t>
      </w:r>
    </w:p>
    <w:p w:rsidR="00E61687" w:rsidRPr="00E61687" w:rsidRDefault="00E61687" w:rsidP="00E61687">
      <w:pPr>
        <w:pStyle w:val="Bezproreda"/>
        <w:rPr>
          <w:rFonts w:ascii="Tahoma" w:hAnsi="Tahoma" w:cs="Tahoma"/>
        </w:rPr>
      </w:pPr>
      <w:r w:rsidRPr="00E61687">
        <w:rPr>
          <w:rFonts w:ascii="Tahoma" w:hAnsi="Tahoma" w:cs="Tahoma"/>
        </w:rPr>
        <w:t>1. Nisam ponudio mito ni jednoj osobi uključenoj u proces javne nabave, u bilo kojoj fazi procesa javne nabave.</w:t>
      </w:r>
    </w:p>
    <w:p w:rsidR="00E61687" w:rsidRPr="00E61687" w:rsidRDefault="00E61687" w:rsidP="00E61687">
      <w:pPr>
        <w:pStyle w:val="Bezproreda"/>
        <w:rPr>
          <w:rFonts w:ascii="Tahoma" w:hAnsi="Tahoma" w:cs="Tahoma"/>
        </w:rPr>
      </w:pPr>
      <w:r w:rsidRPr="00E61687">
        <w:rPr>
          <w:rFonts w:ascii="Tahoma" w:hAnsi="Tahoma" w:cs="Tahoma"/>
        </w:rPr>
        <w:t>2. Nisam dao, niti obećao dar, ili neku drugu povlasticu službeniku ili odgovornoj osobi u ugovornom tijelu, uključujući i stranu službenu osobu ili međunarodnog službenika, u cilju obavljanja u okviru službene ovlasti, radnje koje ne bi trebalo da izvrši, ili se suzdržava od vršenja djela koje treba izvršiti on, ili netko tko posreduje pri takvom podmićivanju službene ili odgovorne osobe.</w:t>
      </w:r>
    </w:p>
    <w:p w:rsidR="00E61687" w:rsidRPr="00E61687" w:rsidRDefault="00E61687" w:rsidP="00E61687">
      <w:pPr>
        <w:pStyle w:val="Bezproreda"/>
        <w:rPr>
          <w:rFonts w:ascii="Tahoma" w:hAnsi="Tahoma" w:cs="Tahoma"/>
        </w:rPr>
      </w:pPr>
      <w:r w:rsidRPr="00E61687">
        <w:rPr>
          <w:rFonts w:ascii="Tahoma" w:hAnsi="Tahoma" w:cs="Tahoma"/>
        </w:rPr>
        <w:t>3. Nisam dao ili obećao dar ili neku drugu povlasticu službeniku ili odgovornoj osobi u ugovornom tijelu uključujući i stranu službenu osobu ili međunarodnog službenika, u cilju da obavi u okviru svoje službene ovlasti, radnje koje bi trebalo da obavlja, ili se suzdržava od obavljanja radnji, koje ne treba izvršiti.</w:t>
      </w:r>
    </w:p>
    <w:p w:rsidR="00E61687" w:rsidRPr="00E61687" w:rsidRDefault="00E61687" w:rsidP="00E61687">
      <w:pPr>
        <w:pStyle w:val="Bezproreda"/>
        <w:rPr>
          <w:rFonts w:ascii="Tahoma" w:hAnsi="Tahoma" w:cs="Tahoma"/>
        </w:rPr>
      </w:pPr>
      <w:r w:rsidRPr="00E61687">
        <w:rPr>
          <w:rFonts w:ascii="Tahoma" w:hAnsi="Tahoma" w:cs="Tahoma"/>
        </w:rPr>
        <w:t>4. Nisam bio uključen u bilo kakve aktivnosti koje za cilj imaju korupciju u javnim nabavama.</w:t>
      </w:r>
    </w:p>
    <w:p w:rsidR="00E61687" w:rsidRPr="00E61687" w:rsidRDefault="00E61687" w:rsidP="00E61687">
      <w:pPr>
        <w:pStyle w:val="Bezproreda"/>
        <w:rPr>
          <w:rFonts w:ascii="Tahoma" w:hAnsi="Tahoma" w:cs="Tahoma"/>
        </w:rPr>
      </w:pPr>
      <w:r w:rsidRPr="00E61687">
        <w:rPr>
          <w:rFonts w:ascii="Tahoma" w:hAnsi="Tahoma" w:cs="Tahoma"/>
        </w:rPr>
        <w:t>5. Nisam sudjelovao u bilo kakvoj radnji koja je za cilj imala korupciju u toku predmeta postupka javne nabave.</w:t>
      </w:r>
    </w:p>
    <w:p w:rsidR="00E61687" w:rsidRPr="00E61687" w:rsidRDefault="00E61687" w:rsidP="00E61687">
      <w:pPr>
        <w:pStyle w:val="Bezproreda"/>
        <w:rPr>
          <w:rFonts w:ascii="Tahoma" w:hAnsi="Tahoma" w:cs="Tahoma"/>
        </w:rPr>
      </w:pPr>
      <w:r w:rsidRPr="00E61687">
        <w:rPr>
          <w:rFonts w:ascii="Tahoma" w:hAnsi="Tahoma" w:cs="Tahoma"/>
        </w:rPr>
        <w:t>Davanjem ovu izjave, svjestan sam kaznene odgovornosti predviđene za kaznena djela</w:t>
      </w:r>
      <w:r>
        <w:t xml:space="preserve"> </w:t>
      </w:r>
      <w:r w:rsidRPr="00E61687">
        <w:rPr>
          <w:rFonts w:ascii="Tahoma" w:hAnsi="Tahoma" w:cs="Tahoma"/>
        </w:rPr>
        <w:t>primanja i davanja mita i kaznena djela protiv službene i druge odgovornosti i dužnosti utvrđene u Kaznenim zakonima Bosne i Hercegovine.</w:t>
      </w:r>
    </w:p>
    <w:p w:rsidR="00E61687" w:rsidRDefault="00E61687" w:rsidP="00E61687">
      <w:pPr>
        <w:rPr>
          <w:rFonts w:ascii="Tahoma" w:hAnsi="Tahoma" w:cs="Tahoma"/>
        </w:rPr>
      </w:pPr>
      <w:r>
        <w:rPr>
          <w:rFonts w:ascii="Tahoma" w:hAnsi="Tahoma" w:cs="Tahoma"/>
        </w:rPr>
        <w:t>Izjavu dao:</w:t>
      </w:r>
    </w:p>
    <w:p w:rsidR="00E61687" w:rsidRDefault="00E61687" w:rsidP="00E61687">
      <w:pPr>
        <w:rPr>
          <w:rFonts w:ascii="Tahoma" w:hAnsi="Tahoma" w:cs="Tahoma"/>
        </w:rPr>
      </w:pPr>
      <w:r>
        <w:rPr>
          <w:rFonts w:ascii="Tahoma" w:hAnsi="Tahoma" w:cs="Tahoma"/>
        </w:rPr>
        <w:t>____________________</w:t>
      </w:r>
    </w:p>
    <w:p w:rsidR="00E61687" w:rsidRDefault="00E61687" w:rsidP="00E61687">
      <w:pPr>
        <w:rPr>
          <w:rFonts w:ascii="Tahoma" w:hAnsi="Tahoma" w:cs="Tahoma"/>
        </w:rPr>
      </w:pPr>
      <w:r>
        <w:rPr>
          <w:rFonts w:ascii="Tahoma" w:hAnsi="Tahoma" w:cs="Tahoma"/>
        </w:rPr>
        <w:t>Mjesto i datum davanja izjave:</w:t>
      </w:r>
    </w:p>
    <w:p w:rsidR="00E61687" w:rsidRDefault="00E61687" w:rsidP="00E61687">
      <w:pPr>
        <w:rPr>
          <w:rFonts w:ascii="Tahoma" w:hAnsi="Tahoma" w:cs="Tahoma"/>
        </w:rPr>
      </w:pPr>
      <w:r>
        <w:rPr>
          <w:rFonts w:ascii="Tahoma" w:hAnsi="Tahoma" w:cs="Tahoma"/>
        </w:rPr>
        <w:t>____________________</w:t>
      </w:r>
    </w:p>
    <w:p w:rsidR="00E61687" w:rsidRDefault="00E61687" w:rsidP="00E61687">
      <w:pPr>
        <w:rPr>
          <w:rFonts w:ascii="Tahoma" w:hAnsi="Tahoma" w:cs="Tahoma"/>
        </w:rPr>
      </w:pPr>
      <w:r>
        <w:rPr>
          <w:rFonts w:ascii="Tahoma" w:hAnsi="Tahoma" w:cs="Tahoma"/>
        </w:rPr>
        <w:t>Potpis i pečat nadležnog tijela:</w:t>
      </w:r>
    </w:p>
    <w:p w:rsidR="00E61687" w:rsidRDefault="00E61687" w:rsidP="00E61687">
      <w:r>
        <w:t xml:space="preserve">____________________ </w:t>
      </w:r>
      <w:proofErr w:type="spellStart"/>
      <w:r>
        <w:rPr>
          <w:rFonts w:ascii="Tahoma" w:hAnsi="Tahoma" w:cs="Tahoma"/>
        </w:rPr>
        <w:t>M.P</w:t>
      </w:r>
      <w:proofErr w:type="spellEnd"/>
      <w:r>
        <w:rPr>
          <w:rFonts w:ascii="Tahoma" w:hAnsi="Tahoma" w:cs="Tahoma"/>
        </w:rPr>
        <w:t>.</w:t>
      </w:r>
    </w:p>
    <w:p w:rsidR="00E61687" w:rsidRDefault="00E61687" w:rsidP="00E61687">
      <w:pPr>
        <w:rPr>
          <w:rFonts w:ascii="Times New Roman" w:hAnsi="Times New Roman" w:cs="Times New Roman"/>
        </w:rPr>
      </w:pPr>
    </w:p>
    <w:p w:rsidR="0002480D" w:rsidRDefault="0002480D" w:rsidP="00E61687">
      <w:pPr>
        <w:pStyle w:val="Bezproreda"/>
        <w:jc w:val="right"/>
        <w:rPr>
          <w:rFonts w:ascii="Tahoma" w:hAnsi="Tahoma" w:cs="Tahoma"/>
        </w:rPr>
      </w:pPr>
    </w:p>
    <w:p w:rsidR="0002480D" w:rsidRDefault="0002480D" w:rsidP="00E61687">
      <w:pPr>
        <w:pStyle w:val="Bezproreda"/>
        <w:jc w:val="right"/>
        <w:rPr>
          <w:rFonts w:ascii="Tahoma" w:hAnsi="Tahoma" w:cs="Tahoma"/>
        </w:rPr>
      </w:pPr>
    </w:p>
    <w:p w:rsidR="00E61687" w:rsidRDefault="00D83C84" w:rsidP="00E61687">
      <w:pPr>
        <w:pStyle w:val="Bezproreda"/>
        <w:jc w:val="right"/>
        <w:rPr>
          <w:rFonts w:ascii="Tahoma" w:hAnsi="Tahoma" w:cs="Tahoma"/>
        </w:rPr>
      </w:pPr>
      <w:r w:rsidRPr="00D83C84">
        <w:rPr>
          <w:rFonts w:ascii="Tahoma" w:hAnsi="Tahoma" w:cs="Tahoma"/>
        </w:rPr>
        <w:t xml:space="preserve">Aneks 5 </w:t>
      </w:r>
    </w:p>
    <w:p w:rsidR="00E61687" w:rsidRDefault="00E61687" w:rsidP="00E61687">
      <w:pPr>
        <w:pStyle w:val="Naslov"/>
        <w:rPr>
          <w:rFonts w:ascii="Tahoma" w:hAnsi="Tahoma" w:cs="Tahoma"/>
          <w:sz w:val="22"/>
          <w:szCs w:val="22"/>
        </w:rPr>
      </w:pPr>
      <w:r>
        <w:rPr>
          <w:rFonts w:ascii="Tahoma" w:hAnsi="Tahoma" w:cs="Tahoma"/>
          <w:sz w:val="22"/>
          <w:szCs w:val="22"/>
        </w:rPr>
        <w:t>NACRT UGOVORA</w:t>
      </w:r>
    </w:p>
    <w:p w:rsidR="00E61687" w:rsidRDefault="00E61687" w:rsidP="00E61687">
      <w:pPr>
        <w:pStyle w:val="Tijeloteksta"/>
        <w:rPr>
          <w:rFonts w:ascii="Tahoma" w:hAnsi="Tahoma" w:cs="Tahoma"/>
          <w:b w:val="0"/>
          <w:bCs/>
          <w:color w:val="800000"/>
          <w:sz w:val="24"/>
          <w:szCs w:val="24"/>
        </w:rPr>
      </w:pPr>
      <w:r>
        <w:rPr>
          <w:rFonts w:ascii="Tahoma" w:hAnsi="Tahoma" w:cs="Tahoma"/>
          <w:b w:val="0"/>
          <w:bCs/>
          <w:sz w:val="24"/>
          <w:szCs w:val="24"/>
        </w:rPr>
        <w:t>za sukcesivnu</w:t>
      </w:r>
      <w:r w:rsidR="008B18D9">
        <w:rPr>
          <w:rFonts w:ascii="Tahoma" w:hAnsi="Tahoma" w:cs="Tahoma"/>
          <w:b w:val="0"/>
          <w:bCs/>
          <w:sz w:val="24"/>
          <w:szCs w:val="24"/>
        </w:rPr>
        <w:t xml:space="preserve"> nabavu</w:t>
      </w:r>
      <w:r>
        <w:rPr>
          <w:rFonts w:ascii="Tahoma" w:hAnsi="Tahoma" w:cs="Tahoma"/>
          <w:b w:val="0"/>
          <w:bCs/>
          <w:sz w:val="24"/>
          <w:szCs w:val="24"/>
        </w:rPr>
        <w:t xml:space="preserve"> tečnih goriva</w:t>
      </w:r>
      <w:r w:rsidR="008B18D9">
        <w:rPr>
          <w:rFonts w:ascii="Tahoma" w:hAnsi="Tahoma" w:cs="Tahoma"/>
          <w:b w:val="0"/>
          <w:bCs/>
          <w:sz w:val="24"/>
          <w:szCs w:val="24"/>
        </w:rPr>
        <w:t xml:space="preserve"> i maziva</w:t>
      </w:r>
    </w:p>
    <w:p w:rsidR="00E61687" w:rsidRDefault="00E61687" w:rsidP="00E61687">
      <w:pPr>
        <w:pStyle w:val="Tijeloteksta3"/>
        <w:jc w:val="left"/>
        <w:rPr>
          <w:rFonts w:ascii="Tahoma" w:hAnsi="Tahoma" w:cs="Tahoma"/>
          <w:b w:val="0"/>
          <w:bCs w:val="0"/>
          <w:sz w:val="22"/>
          <w:szCs w:val="22"/>
        </w:rPr>
      </w:pPr>
    </w:p>
    <w:p w:rsidR="00E61687" w:rsidRDefault="00E61687" w:rsidP="00E61687">
      <w:pPr>
        <w:pStyle w:val="Tijeloteksta2"/>
        <w:rPr>
          <w:rFonts w:cs="Tahoma"/>
          <w:b w:val="0"/>
          <w:sz w:val="22"/>
          <w:szCs w:val="22"/>
          <w:lang w:val="hr-HR"/>
        </w:rPr>
      </w:pPr>
      <w:r>
        <w:rPr>
          <w:rFonts w:cs="Tahoma"/>
          <w:b w:val="0"/>
          <w:sz w:val="22"/>
          <w:szCs w:val="22"/>
          <w:lang w:val="de-DE"/>
        </w:rPr>
        <w:t>UGOVORNE</w:t>
      </w:r>
      <w:r>
        <w:rPr>
          <w:rFonts w:cs="Tahoma"/>
          <w:b w:val="0"/>
          <w:sz w:val="22"/>
          <w:szCs w:val="22"/>
          <w:lang w:val="hr-HR"/>
        </w:rPr>
        <w:t xml:space="preserve"> </w:t>
      </w:r>
      <w:r>
        <w:rPr>
          <w:rFonts w:cs="Tahoma"/>
          <w:b w:val="0"/>
          <w:sz w:val="22"/>
          <w:szCs w:val="22"/>
          <w:lang w:val="de-DE"/>
        </w:rPr>
        <w:t>STRANE</w:t>
      </w:r>
      <w:r>
        <w:rPr>
          <w:rFonts w:cs="Tahoma"/>
          <w:b w:val="0"/>
          <w:sz w:val="22"/>
          <w:szCs w:val="22"/>
          <w:lang w:val="hr-HR"/>
        </w:rPr>
        <w:t>:</w:t>
      </w:r>
    </w:p>
    <w:p w:rsidR="00E61687" w:rsidRPr="00E61687" w:rsidRDefault="00E61687" w:rsidP="00E61687">
      <w:pPr>
        <w:numPr>
          <w:ilvl w:val="0"/>
          <w:numId w:val="3"/>
        </w:numPr>
        <w:spacing w:after="0" w:line="240" w:lineRule="auto"/>
        <w:jc w:val="both"/>
        <w:rPr>
          <w:rFonts w:ascii="Tahoma" w:hAnsi="Tahoma" w:cs="Tahoma"/>
          <w:lang w:val="hr-HR"/>
        </w:rPr>
      </w:pPr>
      <w:r>
        <w:rPr>
          <w:rFonts w:ascii="Tahoma" w:hAnsi="Tahoma" w:cs="Tahoma"/>
        </w:rPr>
        <w:t>Javno poduzeće  “Vodovod i odvodnja” d.o.o. Orašje, Ulica XI br. 14.  76270 Orašje, Ugovorni organ, kojeg zastupa v.d. direktor Vidan Vidović  (u daljnjem tekstu: Ugovorni organ) i</w:t>
      </w:r>
    </w:p>
    <w:p w:rsidR="00E61687" w:rsidRPr="00E61687" w:rsidRDefault="00E61687" w:rsidP="00E61687">
      <w:pPr>
        <w:pStyle w:val="Naslov6"/>
        <w:keepLines w:val="0"/>
        <w:numPr>
          <w:ilvl w:val="0"/>
          <w:numId w:val="3"/>
        </w:numPr>
        <w:spacing w:before="0" w:line="240" w:lineRule="auto"/>
        <w:rPr>
          <w:rFonts w:ascii="Tahoma" w:hAnsi="Tahoma" w:cs="Tahoma"/>
          <w:i w:val="0"/>
          <w:color w:val="auto"/>
          <w:szCs w:val="24"/>
          <w:lang w:val="hr-HR"/>
        </w:rPr>
      </w:pPr>
      <w:r w:rsidRPr="00E61687">
        <w:rPr>
          <w:rFonts w:ascii="Tahoma" w:hAnsi="Tahoma" w:cs="Tahoma"/>
          <w:bCs/>
          <w:i w:val="0"/>
          <w:color w:val="auto"/>
          <w:szCs w:val="24"/>
          <w:lang w:val="hr-HR"/>
        </w:rPr>
        <w:t>___________________iz________________ulica______broj_______ kojeg zastupa direktor____________________</w:t>
      </w:r>
      <w:r w:rsidRPr="00E61687">
        <w:rPr>
          <w:rFonts w:ascii="Tahoma" w:hAnsi="Tahoma" w:cs="Tahoma"/>
          <w:i w:val="0"/>
          <w:color w:val="auto"/>
          <w:szCs w:val="24"/>
          <w:lang w:val="hr-HR"/>
        </w:rPr>
        <w:t xml:space="preserve"> (</w:t>
      </w:r>
      <w:r w:rsidRPr="00E61687">
        <w:rPr>
          <w:rFonts w:ascii="Tahoma" w:hAnsi="Tahoma" w:cs="Tahoma"/>
          <w:i w:val="0"/>
          <w:color w:val="auto"/>
          <w:szCs w:val="24"/>
        </w:rPr>
        <w:t>u</w:t>
      </w:r>
      <w:r w:rsidRPr="00E61687">
        <w:rPr>
          <w:rFonts w:ascii="Tahoma" w:hAnsi="Tahoma" w:cs="Tahoma"/>
          <w:i w:val="0"/>
          <w:color w:val="auto"/>
          <w:szCs w:val="24"/>
          <w:lang w:val="hr-HR"/>
        </w:rPr>
        <w:t xml:space="preserve"> </w:t>
      </w:r>
      <w:r w:rsidRPr="00E61687">
        <w:rPr>
          <w:rFonts w:ascii="Tahoma" w:hAnsi="Tahoma" w:cs="Tahoma"/>
          <w:i w:val="0"/>
          <w:color w:val="auto"/>
          <w:szCs w:val="24"/>
        </w:rPr>
        <w:t>daljnjem</w:t>
      </w:r>
      <w:r w:rsidRPr="00E61687">
        <w:rPr>
          <w:rFonts w:ascii="Tahoma" w:hAnsi="Tahoma" w:cs="Tahoma"/>
          <w:i w:val="0"/>
          <w:color w:val="auto"/>
          <w:szCs w:val="24"/>
          <w:lang w:val="hr-HR"/>
        </w:rPr>
        <w:t xml:space="preserve"> </w:t>
      </w:r>
      <w:r w:rsidRPr="00E61687">
        <w:rPr>
          <w:rFonts w:ascii="Tahoma" w:hAnsi="Tahoma" w:cs="Tahoma"/>
          <w:i w:val="0"/>
          <w:color w:val="auto"/>
          <w:szCs w:val="24"/>
        </w:rPr>
        <w:t>tekstu</w:t>
      </w:r>
      <w:r w:rsidRPr="00E61687">
        <w:rPr>
          <w:rFonts w:ascii="Tahoma" w:hAnsi="Tahoma" w:cs="Tahoma"/>
          <w:i w:val="0"/>
          <w:color w:val="auto"/>
          <w:szCs w:val="24"/>
          <w:lang w:val="hr-HR"/>
        </w:rPr>
        <w:t xml:space="preserve">: </w:t>
      </w:r>
      <w:r w:rsidRPr="00E61687">
        <w:rPr>
          <w:rFonts w:ascii="Tahoma" w:hAnsi="Tahoma" w:cs="Tahoma"/>
          <w:i w:val="0"/>
          <w:color w:val="auto"/>
          <w:szCs w:val="24"/>
        </w:rPr>
        <w:t>Dobavljač</w:t>
      </w:r>
      <w:r w:rsidRPr="00E61687">
        <w:rPr>
          <w:rFonts w:ascii="Tahoma" w:hAnsi="Tahoma" w:cs="Tahoma"/>
          <w:i w:val="0"/>
          <w:color w:val="auto"/>
          <w:szCs w:val="24"/>
          <w:lang w:val="hr-HR"/>
        </w:rPr>
        <w:t>)</w:t>
      </w:r>
    </w:p>
    <w:p w:rsidR="00E61687" w:rsidRDefault="00E61687" w:rsidP="00E61687">
      <w:pPr>
        <w:rPr>
          <w:rFonts w:ascii="Tahoma" w:hAnsi="Tahoma" w:cs="Tahoma"/>
          <w:sz w:val="24"/>
          <w:szCs w:val="24"/>
        </w:rPr>
      </w:pPr>
    </w:p>
    <w:p w:rsidR="00E61687" w:rsidRDefault="00E61687" w:rsidP="00E61687">
      <w:pPr>
        <w:pStyle w:val="Tijeloteksta"/>
        <w:ind w:right="-647"/>
        <w:jc w:val="left"/>
        <w:rPr>
          <w:rFonts w:ascii="Tahoma" w:hAnsi="Tahoma" w:cs="Tahoma"/>
          <w:b w:val="0"/>
          <w:bCs/>
          <w:sz w:val="24"/>
          <w:szCs w:val="24"/>
        </w:rPr>
      </w:pPr>
      <w:r>
        <w:rPr>
          <w:rFonts w:ascii="Tahoma" w:hAnsi="Tahoma" w:cs="Tahoma"/>
          <w:b w:val="0"/>
          <w:bCs/>
          <w:sz w:val="24"/>
          <w:szCs w:val="24"/>
        </w:rPr>
        <w:t xml:space="preserve">PREDMET UGOVORA: Sukcesivna isporuka tečnih goriva </w:t>
      </w:r>
      <w:r w:rsidR="008B18D9">
        <w:rPr>
          <w:rFonts w:ascii="Tahoma" w:hAnsi="Tahoma" w:cs="Tahoma"/>
          <w:b w:val="0"/>
          <w:bCs/>
          <w:sz w:val="24"/>
          <w:szCs w:val="24"/>
        </w:rPr>
        <w:t>i maziva</w:t>
      </w:r>
      <w:r>
        <w:rPr>
          <w:rFonts w:ascii="Tahoma" w:hAnsi="Tahoma" w:cs="Tahoma"/>
          <w:b w:val="0"/>
          <w:bCs/>
          <w:sz w:val="24"/>
          <w:szCs w:val="24"/>
        </w:rPr>
        <w:t xml:space="preserve"> za vodovod u  Orašju.-</w:t>
      </w:r>
    </w:p>
    <w:p w:rsidR="00E61687" w:rsidRDefault="00E61687" w:rsidP="00E61687">
      <w:pPr>
        <w:rPr>
          <w:rFonts w:ascii="Tahoma" w:hAnsi="Tahoma" w:cs="Tahoma"/>
        </w:rPr>
      </w:pPr>
    </w:p>
    <w:p w:rsidR="00E61687" w:rsidRDefault="00E61687" w:rsidP="00E61687">
      <w:pPr>
        <w:rPr>
          <w:rFonts w:ascii="Tahoma" w:hAnsi="Tahoma" w:cs="Tahoma"/>
        </w:rPr>
      </w:pPr>
      <w:r>
        <w:rPr>
          <w:rFonts w:ascii="Tahoma" w:hAnsi="Tahoma" w:cs="Tahoma"/>
        </w:rPr>
        <w:t>I OSNOVNE ODREDBE</w:t>
      </w:r>
    </w:p>
    <w:p w:rsidR="00E61687" w:rsidRDefault="00E61687" w:rsidP="00E61687">
      <w:pPr>
        <w:jc w:val="center"/>
        <w:rPr>
          <w:rFonts w:ascii="Tahoma" w:hAnsi="Tahoma" w:cs="Tahoma"/>
        </w:rPr>
      </w:pPr>
      <w:r>
        <w:rPr>
          <w:rFonts w:ascii="Tahoma" w:hAnsi="Tahoma" w:cs="Tahoma"/>
        </w:rPr>
        <w:t>Članak 1.</w:t>
      </w:r>
    </w:p>
    <w:p w:rsidR="00E61687" w:rsidRPr="00E61687" w:rsidRDefault="00E61687" w:rsidP="00E61687">
      <w:pPr>
        <w:pStyle w:val="Tijeloteksta"/>
        <w:ind w:firstLine="708"/>
        <w:jc w:val="both"/>
        <w:rPr>
          <w:rFonts w:ascii="Tahoma" w:hAnsi="Tahoma" w:cs="Tahoma"/>
          <w:b w:val="0"/>
          <w:sz w:val="22"/>
          <w:szCs w:val="22"/>
        </w:rPr>
      </w:pPr>
      <w:r w:rsidRPr="00E61687">
        <w:rPr>
          <w:rFonts w:ascii="Tahoma" w:hAnsi="Tahoma" w:cs="Tahoma"/>
          <w:b w:val="0"/>
          <w:sz w:val="22"/>
          <w:szCs w:val="22"/>
        </w:rPr>
        <w:t>Na temelju članka 89. Zakona o javnim nabavkama Bosne i Hercegovine («Službeni glasnik BiH», broj 39/14) i  članka 46. i 47. Pravilnika o javnim nabavkama JP «Vodovod i odvodnja» d.o.o. Orašje, dodjeljuje ovaj Ugovor  tvrtki: _____________________________________________________________________prema dostavljenoj i prihvaćenoj ponudi.</w:t>
      </w:r>
    </w:p>
    <w:p w:rsidR="00E61687" w:rsidRDefault="00E61687" w:rsidP="00E61687">
      <w:pPr>
        <w:rPr>
          <w:rFonts w:ascii="Tahoma" w:hAnsi="Tahoma" w:cs="Tahoma"/>
        </w:rPr>
      </w:pPr>
    </w:p>
    <w:p w:rsidR="00E61687" w:rsidRDefault="00E61687" w:rsidP="00E61687">
      <w:pPr>
        <w:rPr>
          <w:rFonts w:ascii="Tahoma" w:hAnsi="Tahoma" w:cs="Tahoma"/>
        </w:rPr>
      </w:pPr>
      <w:r>
        <w:rPr>
          <w:rFonts w:ascii="Tahoma" w:hAnsi="Tahoma" w:cs="Tahoma"/>
        </w:rPr>
        <w:t>II CIJENA I NAČIN PLAĆANJA</w:t>
      </w:r>
    </w:p>
    <w:p w:rsidR="00E61687" w:rsidRDefault="00E61687" w:rsidP="00E61687">
      <w:pPr>
        <w:jc w:val="center"/>
        <w:rPr>
          <w:rFonts w:ascii="Tahoma" w:hAnsi="Tahoma" w:cs="Tahoma"/>
        </w:rPr>
      </w:pPr>
      <w:r>
        <w:rPr>
          <w:rFonts w:ascii="Tahoma" w:hAnsi="Tahoma" w:cs="Tahoma"/>
        </w:rPr>
        <w:t>Članak 2.</w:t>
      </w:r>
    </w:p>
    <w:p w:rsidR="00E61687" w:rsidRPr="00E61687" w:rsidRDefault="00E61687" w:rsidP="00E61687">
      <w:pPr>
        <w:pStyle w:val="Naslov"/>
        <w:ind w:firstLine="708"/>
        <w:jc w:val="both"/>
        <w:rPr>
          <w:rFonts w:ascii="Tahoma" w:hAnsi="Tahoma" w:cs="Tahoma"/>
          <w:b w:val="0"/>
          <w:bCs w:val="0"/>
          <w:sz w:val="22"/>
          <w:szCs w:val="22"/>
        </w:rPr>
      </w:pPr>
      <w:r w:rsidRPr="00E61687">
        <w:rPr>
          <w:rFonts w:ascii="Tahoma" w:hAnsi="Tahoma" w:cs="Tahoma"/>
          <w:b w:val="0"/>
          <w:bCs w:val="0"/>
          <w:sz w:val="22"/>
          <w:szCs w:val="22"/>
        </w:rPr>
        <w:t>Dobavljač se obvezuje  vršiti sukcesivnu isporuku tečnih goriva</w:t>
      </w:r>
      <w:r w:rsidR="008B18D9">
        <w:rPr>
          <w:rFonts w:ascii="Tahoma" w:hAnsi="Tahoma" w:cs="Tahoma"/>
          <w:b w:val="0"/>
          <w:bCs w:val="0"/>
          <w:sz w:val="22"/>
          <w:szCs w:val="22"/>
        </w:rPr>
        <w:t xml:space="preserve"> i maziva</w:t>
      </w:r>
      <w:r w:rsidRPr="00E61687">
        <w:rPr>
          <w:rFonts w:ascii="Tahoma" w:hAnsi="Tahoma" w:cs="Tahoma"/>
          <w:b w:val="0"/>
          <w:bCs w:val="0"/>
          <w:sz w:val="22"/>
          <w:szCs w:val="22"/>
        </w:rPr>
        <w:t xml:space="preserve"> za vodovod u Orašju.</w:t>
      </w:r>
    </w:p>
    <w:p w:rsidR="00E61687" w:rsidRPr="00E61687" w:rsidRDefault="00E61687" w:rsidP="00E61687">
      <w:pPr>
        <w:pStyle w:val="Naslov"/>
        <w:ind w:firstLine="708"/>
        <w:jc w:val="both"/>
        <w:rPr>
          <w:rFonts w:ascii="Tahoma" w:hAnsi="Tahoma" w:cs="Tahoma"/>
          <w:sz w:val="22"/>
          <w:szCs w:val="22"/>
          <w:lang w:val="it-IT"/>
        </w:rPr>
      </w:pPr>
      <w:r w:rsidRPr="00E61687">
        <w:rPr>
          <w:rFonts w:ascii="Tahoma" w:hAnsi="Tahoma" w:cs="Tahoma"/>
          <w:b w:val="0"/>
          <w:bCs w:val="0"/>
          <w:sz w:val="22"/>
          <w:szCs w:val="22"/>
        </w:rPr>
        <w:t xml:space="preserve">Sastavni dio ovog Ugovora je Ponuda dobavljača broj: _______od dana ______god., sačinjena prema </w:t>
      </w:r>
      <w:proofErr w:type="spellStart"/>
      <w:r w:rsidRPr="00E61687">
        <w:rPr>
          <w:rFonts w:ascii="Tahoma" w:hAnsi="Tahoma" w:cs="Tahoma"/>
          <w:b w:val="0"/>
          <w:bCs w:val="0"/>
          <w:sz w:val="22"/>
          <w:szCs w:val="22"/>
        </w:rPr>
        <w:t>obrazcu</w:t>
      </w:r>
      <w:proofErr w:type="spellEnd"/>
      <w:r w:rsidRPr="00E61687">
        <w:rPr>
          <w:rFonts w:ascii="Tahoma" w:hAnsi="Tahoma" w:cs="Tahoma"/>
          <w:b w:val="0"/>
          <w:bCs w:val="0"/>
          <w:sz w:val="22"/>
          <w:szCs w:val="22"/>
        </w:rPr>
        <w:t xml:space="preserve"> za cijenu ponude sa navedenim jediničnim cijenama istih.</w:t>
      </w:r>
    </w:p>
    <w:p w:rsidR="00E61687" w:rsidRDefault="00E61687" w:rsidP="00E61687">
      <w:pPr>
        <w:pStyle w:val="Tijeloteksta"/>
        <w:rPr>
          <w:rFonts w:ascii="Tahoma" w:hAnsi="Tahoma" w:cs="Tahoma"/>
          <w:bCs/>
          <w:color w:val="auto"/>
          <w:sz w:val="24"/>
          <w:szCs w:val="24"/>
          <w:lang w:val="it-IT"/>
        </w:rPr>
      </w:pPr>
    </w:p>
    <w:p w:rsidR="00E61687" w:rsidRDefault="00E61687" w:rsidP="00E61687">
      <w:pPr>
        <w:pStyle w:val="Tijeloteksta"/>
        <w:rPr>
          <w:rFonts w:ascii="Tahoma" w:hAnsi="Tahoma" w:cs="Tahoma"/>
          <w:bCs/>
          <w:color w:val="auto"/>
          <w:sz w:val="22"/>
          <w:szCs w:val="22"/>
          <w:lang w:val="it-IT"/>
        </w:rPr>
      </w:pPr>
    </w:p>
    <w:p w:rsidR="00E61687" w:rsidRDefault="00E61687" w:rsidP="00E61687">
      <w:pPr>
        <w:jc w:val="center"/>
        <w:rPr>
          <w:rFonts w:ascii="Tahoma" w:hAnsi="Tahoma" w:cs="Tahoma"/>
        </w:rPr>
      </w:pPr>
      <w:r>
        <w:rPr>
          <w:rFonts w:ascii="Tahoma" w:hAnsi="Tahoma" w:cs="Tahoma"/>
        </w:rPr>
        <w:t>Članak 3.</w:t>
      </w:r>
    </w:p>
    <w:p w:rsidR="00E61687" w:rsidRPr="00E61687" w:rsidRDefault="00E61687" w:rsidP="00E61687">
      <w:pPr>
        <w:jc w:val="both"/>
        <w:rPr>
          <w:rFonts w:ascii="Tahoma" w:hAnsi="Tahoma" w:cs="Tahoma"/>
          <w:lang w:val="hr-HR"/>
        </w:rPr>
      </w:pPr>
      <w:r w:rsidRPr="00E61687">
        <w:rPr>
          <w:rFonts w:ascii="Tahoma" w:hAnsi="Tahoma" w:cs="Tahoma"/>
        </w:rPr>
        <w:tab/>
        <w:t>Ugovorni organ i Dobavljač su suglasni da Ugovor realiziraju prema definiranim uvjetima putem konkurentskog zahtjeva:</w:t>
      </w:r>
    </w:p>
    <w:p w:rsidR="00E61687" w:rsidRPr="00E61687" w:rsidRDefault="00E61687" w:rsidP="00E61687">
      <w:pPr>
        <w:pStyle w:val="Odlomakpopisa"/>
        <w:numPr>
          <w:ilvl w:val="0"/>
          <w:numId w:val="4"/>
        </w:numPr>
        <w:spacing w:line="276" w:lineRule="auto"/>
        <w:jc w:val="both"/>
        <w:rPr>
          <w:rFonts w:ascii="Tahoma" w:hAnsi="Tahoma" w:cs="Tahoma"/>
          <w:sz w:val="22"/>
          <w:szCs w:val="22"/>
        </w:rPr>
      </w:pPr>
      <w:r w:rsidRPr="00E61687">
        <w:rPr>
          <w:rFonts w:ascii="Tahoma" w:hAnsi="Tahoma" w:cs="Tahoma"/>
          <w:sz w:val="22"/>
          <w:szCs w:val="22"/>
        </w:rPr>
        <w:t>Ugovorni organ prema zahtjevima u Obavještenju i TD.</w:t>
      </w:r>
    </w:p>
    <w:p w:rsidR="00E61687" w:rsidRPr="008B18D9" w:rsidRDefault="00E61687" w:rsidP="00E61687">
      <w:pPr>
        <w:pStyle w:val="Odlomakpopisa"/>
        <w:numPr>
          <w:ilvl w:val="0"/>
          <w:numId w:val="4"/>
        </w:numPr>
        <w:spacing w:line="276" w:lineRule="auto"/>
        <w:jc w:val="both"/>
        <w:rPr>
          <w:rFonts w:ascii="Tahoma" w:hAnsi="Tahoma" w:cs="Tahoma"/>
          <w:sz w:val="22"/>
          <w:szCs w:val="22"/>
        </w:rPr>
      </w:pPr>
      <w:r w:rsidRPr="00E61687">
        <w:rPr>
          <w:rFonts w:ascii="Tahoma" w:hAnsi="Tahoma" w:cs="Tahoma"/>
          <w:sz w:val="22"/>
          <w:szCs w:val="22"/>
        </w:rPr>
        <w:t>Dobavljač, prema dostavljenoj ponudi i dokumentaciji sa ponuđenim uvjetima u prijavi na konkurentski zahtjev.</w:t>
      </w:r>
    </w:p>
    <w:p w:rsidR="00E61687" w:rsidRPr="00E61687" w:rsidRDefault="00E61687" w:rsidP="00E61687">
      <w:pPr>
        <w:jc w:val="center"/>
        <w:rPr>
          <w:rFonts w:ascii="Tahoma" w:hAnsi="Tahoma" w:cs="Tahoma"/>
        </w:rPr>
      </w:pPr>
      <w:r w:rsidRPr="00E61687">
        <w:rPr>
          <w:rFonts w:ascii="Tahoma" w:hAnsi="Tahoma" w:cs="Tahoma"/>
        </w:rPr>
        <w:t>Članak 4.</w:t>
      </w:r>
    </w:p>
    <w:p w:rsidR="00E61687" w:rsidRPr="00E61687" w:rsidRDefault="00E61687" w:rsidP="00E61687">
      <w:pPr>
        <w:jc w:val="both"/>
        <w:rPr>
          <w:rFonts w:ascii="Tahoma" w:hAnsi="Tahoma" w:cs="Tahoma"/>
        </w:rPr>
      </w:pPr>
      <w:r w:rsidRPr="00E61687">
        <w:rPr>
          <w:rFonts w:ascii="Tahoma" w:hAnsi="Tahoma" w:cs="Tahoma"/>
        </w:rPr>
        <w:tab/>
        <w:t>Ugovorni organ nema obvezu da Ugovor realizira u cijelosti, a što je istaknuto u predmetu Ugovora (sukcesivna isporuka).</w:t>
      </w:r>
    </w:p>
    <w:p w:rsidR="008B18D9" w:rsidRDefault="00E61687" w:rsidP="00E61687">
      <w:pPr>
        <w:jc w:val="both"/>
        <w:rPr>
          <w:rFonts w:ascii="Tahoma" w:hAnsi="Tahoma" w:cs="Tahoma"/>
        </w:rPr>
      </w:pPr>
      <w:r>
        <w:rPr>
          <w:rFonts w:ascii="Tahoma" w:hAnsi="Tahoma" w:cs="Tahoma"/>
        </w:rPr>
        <w:tab/>
      </w:r>
    </w:p>
    <w:p w:rsidR="008B18D9" w:rsidRDefault="008B18D9" w:rsidP="00E61687">
      <w:pPr>
        <w:jc w:val="both"/>
        <w:rPr>
          <w:rFonts w:ascii="Tahoma" w:hAnsi="Tahoma" w:cs="Tahoma"/>
        </w:rPr>
      </w:pPr>
    </w:p>
    <w:p w:rsidR="00E61687" w:rsidRDefault="00E61687" w:rsidP="008B18D9">
      <w:pPr>
        <w:ind w:firstLine="708"/>
        <w:jc w:val="both"/>
        <w:rPr>
          <w:rFonts w:ascii="Tahoma" w:hAnsi="Tahoma" w:cs="Tahoma"/>
        </w:rPr>
      </w:pPr>
      <w:r>
        <w:rPr>
          <w:rFonts w:ascii="Tahoma" w:hAnsi="Tahoma" w:cs="Tahoma"/>
        </w:rPr>
        <w:t>U slučaju neispunjavanja ugovorenih obveza Dobavljača, Ugovorni organ zadržava pravo djelomičnog ili potpunog raskida ugovora.</w:t>
      </w:r>
    </w:p>
    <w:p w:rsidR="0002480D" w:rsidRDefault="00E61687" w:rsidP="00E61687">
      <w:pPr>
        <w:rPr>
          <w:rFonts w:ascii="Tahoma" w:hAnsi="Tahoma" w:cs="Tahoma"/>
        </w:rPr>
      </w:pPr>
      <w:r w:rsidRPr="00E61687">
        <w:rPr>
          <w:rFonts w:ascii="Tahoma" w:hAnsi="Tahoma" w:cs="Tahoma"/>
        </w:rPr>
        <w:tab/>
      </w:r>
    </w:p>
    <w:p w:rsidR="00E61687" w:rsidRPr="00E61687" w:rsidRDefault="00E61687" w:rsidP="00E61687">
      <w:pPr>
        <w:rPr>
          <w:rFonts w:ascii="Tahoma" w:hAnsi="Tahoma" w:cs="Tahoma"/>
        </w:rPr>
      </w:pPr>
      <w:r w:rsidRPr="00E61687">
        <w:rPr>
          <w:rFonts w:ascii="Tahoma" w:hAnsi="Tahoma" w:cs="Tahoma"/>
        </w:rPr>
        <w:t xml:space="preserve">III  R O K O V I </w:t>
      </w:r>
    </w:p>
    <w:p w:rsidR="00E61687" w:rsidRPr="00E61687" w:rsidRDefault="00E61687" w:rsidP="00E61687">
      <w:pPr>
        <w:rPr>
          <w:rFonts w:ascii="Tahoma" w:hAnsi="Tahoma" w:cs="Tahoma"/>
        </w:rPr>
      </w:pPr>
    </w:p>
    <w:p w:rsidR="00E61687" w:rsidRPr="00E61687" w:rsidRDefault="00E61687" w:rsidP="00E61687">
      <w:pPr>
        <w:pStyle w:val="Tijeloteksta3"/>
        <w:rPr>
          <w:rFonts w:ascii="Tahoma" w:hAnsi="Tahoma" w:cs="Tahoma"/>
          <w:b w:val="0"/>
          <w:bCs w:val="0"/>
          <w:sz w:val="22"/>
          <w:szCs w:val="22"/>
        </w:rPr>
      </w:pPr>
      <w:r w:rsidRPr="00E61687">
        <w:rPr>
          <w:rFonts w:ascii="Tahoma" w:hAnsi="Tahoma" w:cs="Tahoma"/>
          <w:b w:val="0"/>
          <w:bCs w:val="0"/>
          <w:sz w:val="22"/>
          <w:szCs w:val="22"/>
        </w:rPr>
        <w:t>Članak  5.</w:t>
      </w:r>
    </w:p>
    <w:p w:rsidR="00E61687" w:rsidRPr="00E61687" w:rsidRDefault="00E61687" w:rsidP="00E61687">
      <w:pPr>
        <w:pStyle w:val="Tijeloteksta3"/>
        <w:jc w:val="left"/>
        <w:rPr>
          <w:rFonts w:ascii="Tahoma" w:hAnsi="Tahoma" w:cs="Tahoma"/>
          <w:b w:val="0"/>
          <w:bCs w:val="0"/>
          <w:sz w:val="22"/>
          <w:szCs w:val="22"/>
        </w:rPr>
      </w:pPr>
      <w:r w:rsidRPr="00E61687">
        <w:rPr>
          <w:rFonts w:ascii="Tahoma" w:hAnsi="Tahoma" w:cs="Tahoma"/>
          <w:b w:val="0"/>
          <w:bCs w:val="0"/>
          <w:sz w:val="22"/>
          <w:szCs w:val="22"/>
        </w:rPr>
        <w:tab/>
        <w:t xml:space="preserve">Ovaj Ugovor se zaključuje na </w:t>
      </w:r>
      <w:r>
        <w:rPr>
          <w:rFonts w:ascii="Tahoma" w:hAnsi="Tahoma" w:cs="Tahoma"/>
          <w:b w:val="0"/>
          <w:bCs w:val="0"/>
          <w:sz w:val="22"/>
          <w:szCs w:val="22"/>
        </w:rPr>
        <w:t>određeno vrijeme, odnosno na godinu dana od dana potpisivanja ugovora.</w:t>
      </w:r>
    </w:p>
    <w:p w:rsidR="00E61687" w:rsidRPr="00E61687" w:rsidRDefault="00E61687" w:rsidP="00E61687">
      <w:pPr>
        <w:pStyle w:val="Tijeloteksta3"/>
        <w:ind w:firstLine="708"/>
        <w:jc w:val="left"/>
        <w:rPr>
          <w:rFonts w:ascii="Tahoma" w:hAnsi="Tahoma" w:cs="Tahoma"/>
          <w:b w:val="0"/>
          <w:bCs w:val="0"/>
          <w:sz w:val="22"/>
          <w:szCs w:val="22"/>
        </w:rPr>
      </w:pPr>
      <w:r w:rsidRPr="00E61687">
        <w:rPr>
          <w:rFonts w:ascii="Tahoma" w:hAnsi="Tahoma" w:cs="Tahoma"/>
          <w:b w:val="0"/>
          <w:bCs w:val="0"/>
          <w:sz w:val="22"/>
          <w:szCs w:val="22"/>
        </w:rPr>
        <w:t>Ugovorni organ izvršit će plaćanje najkasnije 30 dana od dana ispostavljenog računa od strane Dobavljača.</w:t>
      </w:r>
    </w:p>
    <w:p w:rsidR="00E61687" w:rsidRPr="00E61687" w:rsidRDefault="00E61687" w:rsidP="00E61687">
      <w:pPr>
        <w:pStyle w:val="Tijeloteksta3"/>
        <w:jc w:val="left"/>
        <w:rPr>
          <w:rFonts w:ascii="Tahoma" w:hAnsi="Tahoma" w:cs="Tahoma"/>
          <w:b w:val="0"/>
          <w:bCs w:val="0"/>
          <w:sz w:val="22"/>
          <w:szCs w:val="22"/>
        </w:rPr>
      </w:pPr>
    </w:p>
    <w:p w:rsidR="00E61687" w:rsidRPr="00E61687" w:rsidRDefault="00E61687" w:rsidP="00E61687">
      <w:pPr>
        <w:rPr>
          <w:rFonts w:ascii="Tahoma" w:hAnsi="Tahoma" w:cs="Tahoma"/>
        </w:rPr>
      </w:pPr>
      <w:r w:rsidRPr="00E61687">
        <w:rPr>
          <w:rFonts w:ascii="Tahoma" w:hAnsi="Tahoma" w:cs="Tahoma"/>
        </w:rPr>
        <w:tab/>
        <w:t>I V OSTALE ODREDBE</w:t>
      </w:r>
    </w:p>
    <w:p w:rsidR="00E61687" w:rsidRPr="00E61687" w:rsidRDefault="00E61687" w:rsidP="00E61687">
      <w:pPr>
        <w:pStyle w:val="Naslov1"/>
        <w:rPr>
          <w:rFonts w:ascii="Tahoma" w:hAnsi="Tahoma" w:cs="Tahoma"/>
          <w:b w:val="0"/>
          <w:color w:val="auto"/>
          <w:sz w:val="22"/>
          <w:szCs w:val="22"/>
        </w:rPr>
      </w:pPr>
      <w:r w:rsidRPr="00E61687">
        <w:rPr>
          <w:rFonts w:ascii="Tahoma" w:hAnsi="Tahoma" w:cs="Tahoma"/>
          <w:b w:val="0"/>
          <w:color w:val="auto"/>
          <w:sz w:val="22"/>
          <w:szCs w:val="22"/>
        </w:rPr>
        <w:t>Članak 6.</w:t>
      </w:r>
    </w:p>
    <w:p w:rsidR="00E61687" w:rsidRPr="00E61687" w:rsidRDefault="00E61687" w:rsidP="00E61687">
      <w:pPr>
        <w:pStyle w:val="Tijeloteksta2"/>
        <w:jc w:val="both"/>
        <w:rPr>
          <w:rFonts w:cs="Tahoma"/>
          <w:b w:val="0"/>
          <w:sz w:val="22"/>
          <w:szCs w:val="22"/>
          <w:lang w:val="hr-HR"/>
        </w:rPr>
      </w:pPr>
      <w:r w:rsidRPr="00E61687">
        <w:rPr>
          <w:rFonts w:cs="Tahoma"/>
          <w:b w:val="0"/>
          <w:sz w:val="22"/>
          <w:szCs w:val="22"/>
          <w:lang w:val="hr-HR"/>
        </w:rPr>
        <w:tab/>
        <w:t>Dobavljač se obvezuje Ugovornom organu nadoknaditi eventualnu nastalu štetu uzrokovanu lošim kvalitetom isporučenih goriva.</w:t>
      </w:r>
    </w:p>
    <w:p w:rsidR="00E61687" w:rsidRPr="00E61687" w:rsidRDefault="00E61687" w:rsidP="00E61687">
      <w:pPr>
        <w:rPr>
          <w:rFonts w:ascii="Tahoma" w:hAnsi="Tahoma" w:cs="Tahoma"/>
        </w:rPr>
      </w:pPr>
    </w:p>
    <w:p w:rsidR="00E61687" w:rsidRPr="00E61687" w:rsidRDefault="00E61687" w:rsidP="00E61687">
      <w:pPr>
        <w:rPr>
          <w:rFonts w:ascii="Tahoma" w:hAnsi="Tahoma" w:cs="Tahoma"/>
          <w:color w:val="FF0000"/>
          <w:lang w:val="hr-HR"/>
        </w:rPr>
      </w:pPr>
      <w:r w:rsidRPr="00E61687">
        <w:rPr>
          <w:rFonts w:ascii="Tahoma" w:hAnsi="Tahoma" w:cs="Tahoma"/>
        </w:rPr>
        <w:tab/>
        <w:t>V ZAVRŠNE ODREDBE</w:t>
      </w:r>
    </w:p>
    <w:p w:rsidR="00E61687" w:rsidRPr="00E61687" w:rsidRDefault="00E61687" w:rsidP="00E61687">
      <w:pPr>
        <w:jc w:val="center"/>
        <w:rPr>
          <w:rFonts w:ascii="Tahoma" w:hAnsi="Tahoma" w:cs="Tahoma"/>
        </w:rPr>
      </w:pPr>
      <w:r w:rsidRPr="00E61687">
        <w:rPr>
          <w:rFonts w:ascii="Tahoma" w:hAnsi="Tahoma" w:cs="Tahoma"/>
        </w:rPr>
        <w:t>Članak 7.</w:t>
      </w:r>
    </w:p>
    <w:p w:rsidR="00E61687" w:rsidRPr="00E61687" w:rsidRDefault="00E61687" w:rsidP="00E61687">
      <w:pPr>
        <w:jc w:val="both"/>
        <w:rPr>
          <w:rFonts w:ascii="Tahoma" w:hAnsi="Tahoma" w:cs="Tahoma"/>
          <w:color w:val="FF0000"/>
        </w:rPr>
      </w:pPr>
      <w:r w:rsidRPr="00E61687">
        <w:rPr>
          <w:rFonts w:ascii="Tahoma" w:hAnsi="Tahoma" w:cs="Tahoma"/>
        </w:rPr>
        <w:tab/>
        <w:t>Eventualne sporove Ugovorne strane rješavat će sporazumno, a u protivnom putem Općinskog suda u Orašju.</w:t>
      </w:r>
    </w:p>
    <w:p w:rsidR="00E61687" w:rsidRPr="00E61687" w:rsidRDefault="00E61687" w:rsidP="00E61687">
      <w:pPr>
        <w:jc w:val="center"/>
        <w:rPr>
          <w:rFonts w:ascii="Tahoma" w:hAnsi="Tahoma" w:cs="Tahoma"/>
        </w:rPr>
      </w:pPr>
      <w:r w:rsidRPr="00E61687">
        <w:rPr>
          <w:rFonts w:ascii="Tahoma" w:hAnsi="Tahoma" w:cs="Tahoma"/>
        </w:rPr>
        <w:t>Članak 8.</w:t>
      </w:r>
    </w:p>
    <w:p w:rsidR="00E61687" w:rsidRPr="00E61687" w:rsidRDefault="00E61687" w:rsidP="00E61687">
      <w:pPr>
        <w:pStyle w:val="Tijeloteksta"/>
        <w:jc w:val="both"/>
        <w:rPr>
          <w:rFonts w:ascii="Tahoma" w:hAnsi="Tahoma" w:cs="Tahoma"/>
          <w:b w:val="0"/>
          <w:bCs/>
          <w:sz w:val="22"/>
          <w:szCs w:val="22"/>
        </w:rPr>
      </w:pPr>
      <w:r w:rsidRPr="00E61687">
        <w:rPr>
          <w:rFonts w:ascii="Tahoma" w:hAnsi="Tahoma" w:cs="Tahoma"/>
          <w:b w:val="0"/>
          <w:bCs/>
          <w:sz w:val="22"/>
          <w:szCs w:val="22"/>
        </w:rPr>
        <w:tab/>
        <w:t>Ovaj Ugovor sačinjen je u 6 istovjetnih primjeraka, od kojih svaka ugovorna strana zadržava za svoje potrebe po 3 primjerka.</w:t>
      </w:r>
    </w:p>
    <w:p w:rsidR="00E61687" w:rsidRPr="00E61687" w:rsidRDefault="00E61687" w:rsidP="00E61687">
      <w:pPr>
        <w:rPr>
          <w:rFonts w:ascii="Tahoma" w:hAnsi="Tahoma" w:cs="Tahoma"/>
        </w:rPr>
      </w:pPr>
    </w:p>
    <w:p w:rsidR="00E61687" w:rsidRPr="00E61687" w:rsidRDefault="00E61687" w:rsidP="00E61687">
      <w:pPr>
        <w:rPr>
          <w:rFonts w:ascii="Tahoma" w:hAnsi="Tahoma" w:cs="Tahoma"/>
        </w:rPr>
      </w:pPr>
      <w:r w:rsidRPr="00E61687">
        <w:rPr>
          <w:rFonts w:ascii="Tahoma" w:hAnsi="Tahoma" w:cs="Tahoma"/>
        </w:rPr>
        <w:t xml:space="preserve">     UGOVORNI ORGAN,</w:t>
      </w:r>
      <w:r w:rsidRPr="00E61687">
        <w:rPr>
          <w:rFonts w:ascii="Tahoma" w:hAnsi="Tahoma" w:cs="Tahoma"/>
        </w:rPr>
        <w:tab/>
      </w:r>
      <w:r w:rsidRPr="00E61687">
        <w:rPr>
          <w:rFonts w:ascii="Tahoma" w:hAnsi="Tahoma" w:cs="Tahoma"/>
        </w:rPr>
        <w:tab/>
      </w:r>
      <w:r w:rsidRPr="00E61687">
        <w:rPr>
          <w:rFonts w:ascii="Tahoma" w:hAnsi="Tahoma" w:cs="Tahoma"/>
        </w:rPr>
        <w:tab/>
      </w:r>
      <w:r w:rsidRPr="00E61687">
        <w:rPr>
          <w:rFonts w:ascii="Tahoma" w:hAnsi="Tahoma" w:cs="Tahoma"/>
        </w:rPr>
        <w:tab/>
        <w:t xml:space="preserve">                   DOBAVLJAČ,        </w:t>
      </w:r>
    </w:p>
    <w:p w:rsidR="00E61687" w:rsidRPr="00E61687" w:rsidRDefault="00E61687" w:rsidP="00E61687">
      <w:pPr>
        <w:rPr>
          <w:rFonts w:ascii="Tahoma" w:hAnsi="Tahoma" w:cs="Tahoma"/>
        </w:rPr>
      </w:pPr>
      <w:r w:rsidRPr="00E61687">
        <w:rPr>
          <w:rFonts w:ascii="Tahoma" w:hAnsi="Tahoma" w:cs="Tahoma"/>
        </w:rPr>
        <w:t xml:space="preserve"> </w:t>
      </w:r>
      <w:r w:rsidRPr="00E61687">
        <w:rPr>
          <w:rFonts w:ascii="Tahoma" w:hAnsi="Tahoma" w:cs="Tahoma"/>
          <w:lang w:val="de-DE"/>
        </w:rPr>
        <w:t>JP</w:t>
      </w:r>
      <w:r w:rsidRPr="00E61687">
        <w:rPr>
          <w:rFonts w:ascii="Tahoma" w:hAnsi="Tahoma" w:cs="Tahoma"/>
        </w:rPr>
        <w:t xml:space="preserve"> „</w:t>
      </w:r>
      <w:proofErr w:type="spellStart"/>
      <w:r w:rsidRPr="00E61687">
        <w:rPr>
          <w:rFonts w:ascii="Tahoma" w:hAnsi="Tahoma" w:cs="Tahoma"/>
          <w:lang w:val="de-DE"/>
        </w:rPr>
        <w:t>Vodovod</w:t>
      </w:r>
      <w:proofErr w:type="spellEnd"/>
      <w:r w:rsidRPr="00E61687">
        <w:rPr>
          <w:rFonts w:ascii="Tahoma" w:hAnsi="Tahoma" w:cs="Tahoma"/>
          <w:lang w:val="de-DE"/>
        </w:rPr>
        <w:t xml:space="preserve"> i </w:t>
      </w:r>
      <w:proofErr w:type="spellStart"/>
      <w:r w:rsidRPr="00E61687">
        <w:rPr>
          <w:rFonts w:ascii="Tahoma" w:hAnsi="Tahoma" w:cs="Tahoma"/>
          <w:lang w:val="de-DE"/>
        </w:rPr>
        <w:t>odvodnja</w:t>
      </w:r>
      <w:proofErr w:type="spellEnd"/>
      <w:r w:rsidRPr="00E61687">
        <w:rPr>
          <w:rFonts w:ascii="Tahoma" w:hAnsi="Tahoma" w:cs="Tahoma"/>
        </w:rPr>
        <w:t xml:space="preserve">“ </w:t>
      </w:r>
      <w:r w:rsidRPr="00E61687">
        <w:rPr>
          <w:rFonts w:ascii="Tahoma" w:hAnsi="Tahoma" w:cs="Tahoma"/>
          <w:lang w:val="de-DE"/>
        </w:rPr>
        <w:t>d</w:t>
      </w:r>
      <w:r w:rsidRPr="00E61687">
        <w:rPr>
          <w:rFonts w:ascii="Tahoma" w:hAnsi="Tahoma" w:cs="Tahoma"/>
        </w:rPr>
        <w:t>.</w:t>
      </w:r>
      <w:r w:rsidRPr="00E61687">
        <w:rPr>
          <w:rFonts w:ascii="Tahoma" w:hAnsi="Tahoma" w:cs="Tahoma"/>
          <w:lang w:val="de-DE"/>
        </w:rPr>
        <w:t>o</w:t>
      </w:r>
      <w:r w:rsidRPr="00E61687">
        <w:rPr>
          <w:rFonts w:ascii="Tahoma" w:hAnsi="Tahoma" w:cs="Tahoma"/>
        </w:rPr>
        <w:t>.</w:t>
      </w:r>
      <w:r w:rsidRPr="00E61687">
        <w:rPr>
          <w:rFonts w:ascii="Tahoma" w:hAnsi="Tahoma" w:cs="Tahoma"/>
          <w:lang w:val="de-DE"/>
        </w:rPr>
        <w:t>o</w:t>
      </w:r>
      <w:r w:rsidRPr="00E61687">
        <w:rPr>
          <w:rFonts w:ascii="Tahoma" w:hAnsi="Tahoma" w:cs="Tahoma"/>
        </w:rPr>
        <w:t>.</w:t>
      </w:r>
    </w:p>
    <w:p w:rsidR="00E61687" w:rsidRPr="00E61687" w:rsidRDefault="00E61687" w:rsidP="00E61687">
      <w:pPr>
        <w:rPr>
          <w:rFonts w:ascii="Tahoma" w:hAnsi="Tahoma" w:cs="Tahoma"/>
        </w:rPr>
      </w:pPr>
      <w:r w:rsidRPr="00E61687">
        <w:rPr>
          <w:rFonts w:ascii="Tahoma" w:hAnsi="Tahoma" w:cs="Tahoma"/>
        </w:rPr>
        <w:t xml:space="preserve">            </w:t>
      </w:r>
      <w:r w:rsidRPr="00E61687">
        <w:rPr>
          <w:rFonts w:ascii="Tahoma" w:hAnsi="Tahoma" w:cs="Tahoma"/>
          <w:lang w:val="pl-PL"/>
        </w:rPr>
        <w:t xml:space="preserve">Orašje </w:t>
      </w:r>
      <w:r w:rsidRPr="00E61687">
        <w:rPr>
          <w:rFonts w:ascii="Tahoma" w:hAnsi="Tahoma" w:cs="Tahoma"/>
        </w:rPr>
        <w:t xml:space="preserve">                       </w:t>
      </w:r>
      <w:r w:rsidRPr="00E61687">
        <w:rPr>
          <w:rFonts w:ascii="Tahoma" w:hAnsi="Tahoma" w:cs="Tahoma"/>
        </w:rPr>
        <w:tab/>
        <w:t xml:space="preserve">                                 __________________________                                   _________________                                                                                        </w:t>
      </w:r>
      <w:r w:rsidRPr="00E61687">
        <w:rPr>
          <w:rFonts w:ascii="Tahoma" w:hAnsi="Tahoma" w:cs="Tahoma"/>
        </w:rPr>
        <w:tab/>
      </w:r>
      <w:r w:rsidRPr="00E61687">
        <w:rPr>
          <w:rFonts w:ascii="Tahoma" w:hAnsi="Tahoma" w:cs="Tahoma"/>
        </w:rPr>
        <w:tab/>
      </w:r>
      <w:r w:rsidRPr="00E61687">
        <w:rPr>
          <w:rFonts w:ascii="Tahoma" w:hAnsi="Tahoma" w:cs="Tahoma"/>
        </w:rPr>
        <w:tab/>
      </w:r>
      <w:r w:rsidRPr="00E61687">
        <w:rPr>
          <w:rFonts w:ascii="Tahoma" w:hAnsi="Tahoma" w:cs="Tahoma"/>
        </w:rPr>
        <w:tab/>
      </w:r>
      <w:r w:rsidRPr="00E61687">
        <w:rPr>
          <w:rFonts w:ascii="Tahoma" w:hAnsi="Tahoma" w:cs="Tahoma"/>
        </w:rPr>
        <w:tab/>
        <w:t xml:space="preserve">                   </w:t>
      </w:r>
    </w:p>
    <w:p w:rsidR="00E61687" w:rsidRPr="00E61687" w:rsidRDefault="00865688" w:rsidP="00E61687">
      <w:pPr>
        <w:rPr>
          <w:rFonts w:ascii="Tahoma" w:hAnsi="Tahoma" w:cs="Tahoma"/>
        </w:rPr>
      </w:pPr>
      <w:r>
        <w:rPr>
          <w:rFonts w:ascii="Tahoma" w:hAnsi="Tahoma" w:cs="Tahoma"/>
        </w:rPr>
        <w:t>Broj: __________/20</w:t>
      </w:r>
      <w:r w:rsidR="00E61687" w:rsidRPr="00E61687">
        <w:rPr>
          <w:rFonts w:ascii="Tahoma" w:hAnsi="Tahoma" w:cs="Tahoma"/>
        </w:rPr>
        <w:tab/>
      </w:r>
      <w:r w:rsidR="00E61687" w:rsidRPr="00E61687">
        <w:rPr>
          <w:rFonts w:ascii="Tahoma" w:hAnsi="Tahoma" w:cs="Tahoma"/>
        </w:rPr>
        <w:tab/>
      </w:r>
      <w:r w:rsidR="00E61687" w:rsidRPr="00E61687">
        <w:rPr>
          <w:rFonts w:ascii="Tahoma" w:hAnsi="Tahoma" w:cs="Tahoma"/>
        </w:rPr>
        <w:tab/>
      </w:r>
      <w:r w:rsidR="00E61687" w:rsidRPr="00E61687">
        <w:rPr>
          <w:rFonts w:ascii="Tahoma" w:hAnsi="Tahoma" w:cs="Tahoma"/>
        </w:rPr>
        <w:tab/>
        <w:t xml:space="preserve">       </w:t>
      </w:r>
      <w:r w:rsidR="00E61687">
        <w:rPr>
          <w:rFonts w:ascii="Tahoma" w:hAnsi="Tahoma" w:cs="Tahoma"/>
        </w:rPr>
        <w:t xml:space="preserve">       </w:t>
      </w:r>
      <w:r w:rsidR="008B18D9">
        <w:rPr>
          <w:rFonts w:ascii="Tahoma" w:hAnsi="Tahoma" w:cs="Tahoma"/>
        </w:rPr>
        <w:t xml:space="preserve">            </w:t>
      </w:r>
      <w:r>
        <w:rPr>
          <w:rFonts w:ascii="Tahoma" w:hAnsi="Tahoma" w:cs="Tahoma"/>
        </w:rPr>
        <w:t>Broj:____________/20</w:t>
      </w:r>
    </w:p>
    <w:p w:rsidR="00E61687" w:rsidRDefault="00865688" w:rsidP="00E61687">
      <w:pPr>
        <w:rPr>
          <w:rFonts w:ascii="Tahoma" w:hAnsi="Tahoma" w:cs="Tahoma"/>
        </w:rPr>
      </w:pPr>
      <w:r>
        <w:rPr>
          <w:rFonts w:ascii="Tahoma" w:hAnsi="Tahoma" w:cs="Tahoma"/>
        </w:rPr>
        <w:t>Datum, ___________2020</w:t>
      </w:r>
      <w:r w:rsidR="00E61687" w:rsidRPr="00E61687">
        <w:rPr>
          <w:rFonts w:ascii="Tahoma" w:hAnsi="Tahoma" w:cs="Tahoma"/>
        </w:rPr>
        <w:t>.god</w:t>
      </w:r>
      <w:r w:rsidR="00E61687" w:rsidRPr="00E61687">
        <w:rPr>
          <w:rFonts w:ascii="Tahoma" w:hAnsi="Tahoma" w:cs="Tahoma"/>
        </w:rPr>
        <w:tab/>
      </w:r>
      <w:r w:rsidR="00E61687" w:rsidRPr="00E61687">
        <w:rPr>
          <w:rFonts w:ascii="Tahoma" w:hAnsi="Tahoma" w:cs="Tahoma"/>
        </w:rPr>
        <w:tab/>
        <w:t xml:space="preserve">                 </w:t>
      </w:r>
      <w:r w:rsidR="008B18D9">
        <w:rPr>
          <w:rFonts w:ascii="Tahoma" w:hAnsi="Tahoma" w:cs="Tahoma"/>
        </w:rPr>
        <w:t xml:space="preserve">       </w:t>
      </w:r>
      <w:r>
        <w:rPr>
          <w:rFonts w:ascii="Tahoma" w:hAnsi="Tahoma" w:cs="Tahoma"/>
        </w:rPr>
        <w:t>Datum, __________2020</w:t>
      </w:r>
      <w:r w:rsidR="00E61687" w:rsidRPr="00E61687">
        <w:rPr>
          <w:rFonts w:ascii="Tahoma" w:hAnsi="Tahoma" w:cs="Tahoma"/>
        </w:rPr>
        <w:t>.god</w:t>
      </w:r>
    </w:p>
    <w:p w:rsidR="00E61687" w:rsidRDefault="00E61687" w:rsidP="00E61687">
      <w:pPr>
        <w:rPr>
          <w:rFonts w:ascii="Tahoma" w:hAnsi="Tahoma" w:cs="Tahoma"/>
        </w:rPr>
      </w:pPr>
    </w:p>
    <w:p w:rsidR="00E61687" w:rsidRDefault="00E61687" w:rsidP="00E61687">
      <w:pPr>
        <w:rPr>
          <w:rFonts w:ascii="Tahoma" w:hAnsi="Tahoma" w:cs="Tahoma"/>
        </w:rPr>
      </w:pPr>
    </w:p>
    <w:p w:rsidR="009C7404" w:rsidRDefault="009C7404" w:rsidP="00E61687">
      <w:pPr>
        <w:rPr>
          <w:rFonts w:ascii="Tahoma" w:hAnsi="Tahoma" w:cs="Tahoma"/>
        </w:rPr>
      </w:pPr>
    </w:p>
    <w:p w:rsidR="009C7404" w:rsidRPr="009C7404" w:rsidRDefault="009C7404" w:rsidP="0002480D">
      <w:pPr>
        <w:jc w:val="right"/>
        <w:rPr>
          <w:rFonts w:ascii="Tahoma" w:hAnsi="Tahoma" w:cs="Tahoma"/>
        </w:rPr>
      </w:pPr>
      <w:r w:rsidRPr="009C7404">
        <w:rPr>
          <w:rFonts w:ascii="Tahoma" w:hAnsi="Tahoma" w:cs="Tahoma"/>
        </w:rPr>
        <w:t>Aneks 6</w:t>
      </w:r>
    </w:p>
    <w:p w:rsidR="009C7404" w:rsidRPr="009C7404" w:rsidRDefault="009C7404" w:rsidP="009C7404">
      <w:pPr>
        <w:jc w:val="center"/>
        <w:rPr>
          <w:rFonts w:ascii="Tahoma" w:hAnsi="Tahoma" w:cs="Tahoma"/>
        </w:rPr>
      </w:pPr>
      <w:r w:rsidRPr="009C7404">
        <w:rPr>
          <w:rFonts w:ascii="Tahoma" w:hAnsi="Tahoma" w:cs="Tahoma"/>
        </w:rPr>
        <w:t>OBRAZAC ZA POVJERLJIVE INFORMACIJE</w:t>
      </w:r>
    </w:p>
    <w:p w:rsidR="009C7404" w:rsidRDefault="009C7404" w:rsidP="009C7404">
      <w:pPr>
        <w:jc w:val="center"/>
        <w:rPr>
          <w:rFonts w:ascii="Tahoma" w:hAnsi="Tahoma" w:cs="Tahoma"/>
        </w:rPr>
      </w:pPr>
      <w:r w:rsidRPr="009C7404">
        <w:rPr>
          <w:rFonts w:ascii="Tahoma" w:hAnsi="Tahoma" w:cs="Tahoma"/>
        </w:rPr>
        <w:t>POVJERLJIVE INFORMACIJE</w:t>
      </w:r>
    </w:p>
    <w:p w:rsidR="009C7404" w:rsidRDefault="009C7404" w:rsidP="009C7404">
      <w:pPr>
        <w:rPr>
          <w:rFonts w:ascii="Tahoma" w:hAnsi="Tahoma" w:cs="Tahoma"/>
        </w:rPr>
      </w:pPr>
    </w:p>
    <w:tbl>
      <w:tblPr>
        <w:tblStyle w:val="Reetkatablice"/>
        <w:tblW w:w="0" w:type="auto"/>
        <w:tblLook w:val="04A0" w:firstRow="1" w:lastRow="0" w:firstColumn="1" w:lastColumn="0" w:noHBand="0" w:noVBand="1"/>
      </w:tblPr>
      <w:tblGrid>
        <w:gridCol w:w="2322"/>
        <w:gridCol w:w="2322"/>
        <w:gridCol w:w="2322"/>
        <w:gridCol w:w="2322"/>
      </w:tblGrid>
      <w:tr w:rsidR="009C7404" w:rsidTr="009C7404">
        <w:tc>
          <w:tcPr>
            <w:tcW w:w="2322" w:type="dxa"/>
          </w:tcPr>
          <w:p w:rsidR="009C7404" w:rsidRDefault="009C7404" w:rsidP="009C7404">
            <w:pPr>
              <w:rPr>
                <w:rFonts w:ascii="Tahoma" w:hAnsi="Tahoma" w:cs="Tahoma"/>
              </w:rPr>
            </w:pPr>
            <w:r w:rsidRPr="009C7404">
              <w:rPr>
                <w:rFonts w:ascii="Tahoma" w:hAnsi="Tahoma" w:cs="Tahoma"/>
              </w:rPr>
              <w:t>Informacija koja je povjerljiva</w:t>
            </w:r>
          </w:p>
        </w:tc>
        <w:tc>
          <w:tcPr>
            <w:tcW w:w="2322" w:type="dxa"/>
          </w:tcPr>
          <w:p w:rsidR="009C7404" w:rsidRPr="009C7404" w:rsidRDefault="009C7404" w:rsidP="009C7404">
            <w:pPr>
              <w:rPr>
                <w:rFonts w:ascii="Tahoma" w:hAnsi="Tahoma" w:cs="Tahoma"/>
              </w:rPr>
            </w:pPr>
            <w:r w:rsidRPr="009C7404">
              <w:rPr>
                <w:rFonts w:ascii="Tahoma" w:hAnsi="Tahoma" w:cs="Tahoma"/>
              </w:rPr>
              <w:t>Brojevi stranica sa</w:t>
            </w:r>
          </w:p>
          <w:p w:rsidR="009C7404" w:rsidRDefault="009C7404" w:rsidP="009C7404">
            <w:pPr>
              <w:rPr>
                <w:rFonts w:ascii="Tahoma" w:hAnsi="Tahoma" w:cs="Tahoma"/>
              </w:rPr>
            </w:pPr>
            <w:r w:rsidRPr="009C7404">
              <w:rPr>
                <w:rFonts w:ascii="Tahoma" w:hAnsi="Tahoma" w:cs="Tahoma"/>
              </w:rPr>
              <w:t>tim informacijama, u</w:t>
            </w:r>
            <w:r>
              <w:rPr>
                <w:rFonts w:ascii="Tahoma" w:hAnsi="Tahoma" w:cs="Tahoma"/>
              </w:rPr>
              <w:t xml:space="preserve"> ponudi</w:t>
            </w:r>
          </w:p>
        </w:tc>
        <w:tc>
          <w:tcPr>
            <w:tcW w:w="2322" w:type="dxa"/>
          </w:tcPr>
          <w:p w:rsidR="009C7404" w:rsidRPr="009C7404" w:rsidRDefault="009C7404" w:rsidP="009C7404">
            <w:pPr>
              <w:rPr>
                <w:rFonts w:ascii="Tahoma" w:hAnsi="Tahoma" w:cs="Tahoma"/>
              </w:rPr>
            </w:pPr>
            <w:r>
              <w:rPr>
                <w:rFonts w:ascii="Tahoma" w:hAnsi="Tahoma" w:cs="Tahoma"/>
              </w:rPr>
              <w:t>Pravni temelj</w:t>
            </w:r>
            <w:r w:rsidRPr="009C7404">
              <w:rPr>
                <w:rFonts w:ascii="Tahoma" w:hAnsi="Tahoma" w:cs="Tahoma"/>
              </w:rPr>
              <w:t xml:space="preserve"> i</w:t>
            </w:r>
          </w:p>
          <w:p w:rsidR="009C7404" w:rsidRPr="009C7404" w:rsidRDefault="009C7404" w:rsidP="009C7404">
            <w:pPr>
              <w:rPr>
                <w:rFonts w:ascii="Tahoma" w:hAnsi="Tahoma" w:cs="Tahoma"/>
              </w:rPr>
            </w:pPr>
            <w:r w:rsidRPr="009C7404">
              <w:rPr>
                <w:rFonts w:ascii="Tahoma" w:hAnsi="Tahoma" w:cs="Tahoma"/>
              </w:rPr>
              <w:t>razlozi za</w:t>
            </w:r>
          </w:p>
          <w:p w:rsidR="009C7404" w:rsidRPr="009C7404" w:rsidRDefault="009C7404" w:rsidP="009C7404">
            <w:pPr>
              <w:rPr>
                <w:rFonts w:ascii="Tahoma" w:hAnsi="Tahoma" w:cs="Tahoma"/>
              </w:rPr>
            </w:pPr>
            <w:r w:rsidRPr="009C7404">
              <w:rPr>
                <w:rFonts w:ascii="Tahoma" w:hAnsi="Tahoma" w:cs="Tahoma"/>
              </w:rPr>
              <w:t>povjerljivost tih</w:t>
            </w:r>
          </w:p>
          <w:p w:rsidR="009C7404" w:rsidRDefault="009C7404" w:rsidP="009C7404">
            <w:pPr>
              <w:rPr>
                <w:rFonts w:ascii="Tahoma" w:hAnsi="Tahoma" w:cs="Tahoma"/>
              </w:rPr>
            </w:pPr>
            <w:r w:rsidRPr="009C7404">
              <w:rPr>
                <w:rFonts w:ascii="Tahoma" w:hAnsi="Tahoma" w:cs="Tahoma"/>
              </w:rPr>
              <w:t>informacija</w:t>
            </w:r>
          </w:p>
        </w:tc>
        <w:tc>
          <w:tcPr>
            <w:tcW w:w="2322" w:type="dxa"/>
          </w:tcPr>
          <w:p w:rsidR="009C7404" w:rsidRPr="009C7404" w:rsidRDefault="009C7404" w:rsidP="009C7404">
            <w:pPr>
              <w:rPr>
                <w:rFonts w:ascii="Tahoma" w:hAnsi="Tahoma" w:cs="Tahoma"/>
              </w:rPr>
            </w:pPr>
            <w:r w:rsidRPr="009C7404">
              <w:rPr>
                <w:rFonts w:ascii="Tahoma" w:hAnsi="Tahoma" w:cs="Tahoma"/>
              </w:rPr>
              <w:t>Vremenski period u</w:t>
            </w:r>
          </w:p>
          <w:p w:rsidR="009C7404" w:rsidRPr="009C7404" w:rsidRDefault="009C7404" w:rsidP="009C7404">
            <w:pPr>
              <w:rPr>
                <w:rFonts w:ascii="Tahoma" w:hAnsi="Tahoma" w:cs="Tahoma"/>
              </w:rPr>
            </w:pPr>
            <w:r w:rsidRPr="009C7404">
              <w:rPr>
                <w:rFonts w:ascii="Tahoma" w:hAnsi="Tahoma" w:cs="Tahoma"/>
              </w:rPr>
              <w:t>kojem ce te</w:t>
            </w:r>
          </w:p>
          <w:p w:rsidR="009C7404" w:rsidRPr="009C7404" w:rsidRDefault="009C7404" w:rsidP="009C7404">
            <w:pPr>
              <w:rPr>
                <w:rFonts w:ascii="Tahoma" w:hAnsi="Tahoma" w:cs="Tahoma"/>
              </w:rPr>
            </w:pPr>
            <w:r w:rsidRPr="009C7404">
              <w:rPr>
                <w:rFonts w:ascii="Tahoma" w:hAnsi="Tahoma" w:cs="Tahoma"/>
              </w:rPr>
              <w:t>informacije biti</w:t>
            </w:r>
          </w:p>
          <w:p w:rsidR="009C7404" w:rsidRDefault="009C7404" w:rsidP="009C7404">
            <w:pPr>
              <w:rPr>
                <w:rFonts w:ascii="Tahoma" w:hAnsi="Tahoma" w:cs="Tahoma"/>
              </w:rPr>
            </w:pPr>
            <w:r w:rsidRPr="009C7404">
              <w:rPr>
                <w:rFonts w:ascii="Tahoma" w:hAnsi="Tahoma" w:cs="Tahoma"/>
              </w:rPr>
              <w:t>povjerljive</w:t>
            </w:r>
          </w:p>
        </w:tc>
      </w:tr>
      <w:tr w:rsidR="009C7404" w:rsidTr="009C7404">
        <w:tc>
          <w:tcPr>
            <w:tcW w:w="2322" w:type="dxa"/>
          </w:tcPr>
          <w:p w:rsidR="009C7404" w:rsidRDefault="009C7404" w:rsidP="009C7404">
            <w:pPr>
              <w:rPr>
                <w:rFonts w:ascii="Tahoma" w:hAnsi="Tahoma" w:cs="Tahoma"/>
              </w:rPr>
            </w:pPr>
          </w:p>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r>
      <w:tr w:rsidR="009C7404" w:rsidTr="009C7404">
        <w:tc>
          <w:tcPr>
            <w:tcW w:w="2322" w:type="dxa"/>
          </w:tcPr>
          <w:p w:rsidR="009C7404" w:rsidRDefault="009C7404" w:rsidP="009C7404">
            <w:pPr>
              <w:rPr>
                <w:rFonts w:ascii="Tahoma" w:hAnsi="Tahoma" w:cs="Tahoma"/>
              </w:rPr>
            </w:pPr>
          </w:p>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r>
      <w:tr w:rsidR="009C7404" w:rsidTr="009C7404">
        <w:tc>
          <w:tcPr>
            <w:tcW w:w="2322" w:type="dxa"/>
          </w:tcPr>
          <w:p w:rsidR="009C7404" w:rsidRDefault="009C7404" w:rsidP="009C7404">
            <w:pPr>
              <w:rPr>
                <w:rFonts w:ascii="Tahoma" w:hAnsi="Tahoma" w:cs="Tahoma"/>
              </w:rPr>
            </w:pPr>
          </w:p>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r>
      <w:tr w:rsidR="009C7404" w:rsidTr="009C7404">
        <w:tc>
          <w:tcPr>
            <w:tcW w:w="2322" w:type="dxa"/>
          </w:tcPr>
          <w:p w:rsidR="009C7404" w:rsidRDefault="009C7404" w:rsidP="009C7404">
            <w:pPr>
              <w:rPr>
                <w:rFonts w:ascii="Tahoma" w:hAnsi="Tahoma" w:cs="Tahoma"/>
              </w:rPr>
            </w:pPr>
          </w:p>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c>
          <w:tcPr>
            <w:tcW w:w="2322" w:type="dxa"/>
          </w:tcPr>
          <w:p w:rsidR="009C7404" w:rsidRDefault="009C7404" w:rsidP="009C7404">
            <w:pPr>
              <w:rPr>
                <w:rFonts w:ascii="Tahoma" w:hAnsi="Tahoma" w:cs="Tahoma"/>
              </w:rPr>
            </w:pPr>
          </w:p>
        </w:tc>
      </w:tr>
    </w:tbl>
    <w:p w:rsidR="009C7404" w:rsidRDefault="009C7404" w:rsidP="009C7404">
      <w:pPr>
        <w:rPr>
          <w:rFonts w:ascii="Tahoma" w:hAnsi="Tahoma" w:cs="Tahoma"/>
        </w:rPr>
      </w:pPr>
    </w:p>
    <w:p w:rsidR="009C7404" w:rsidRPr="009C7404" w:rsidRDefault="009C7404" w:rsidP="009C7404">
      <w:pPr>
        <w:rPr>
          <w:rFonts w:ascii="Tahoma" w:hAnsi="Tahoma" w:cs="Tahoma"/>
        </w:rPr>
      </w:pPr>
      <w:r>
        <w:rPr>
          <w:rFonts w:ascii="Tahoma" w:hAnsi="Tahoma" w:cs="Tahoma"/>
        </w:rPr>
        <w:t>Potpis i pecat dobavljač</w:t>
      </w:r>
      <w:r w:rsidRPr="009C7404">
        <w:rPr>
          <w:rFonts w:ascii="Tahoma" w:hAnsi="Tahoma" w:cs="Tahoma"/>
        </w:rPr>
        <w:t>a</w:t>
      </w:r>
    </w:p>
    <w:p w:rsidR="009C7404" w:rsidRPr="009C7404" w:rsidRDefault="009C7404" w:rsidP="009C7404">
      <w:pPr>
        <w:rPr>
          <w:rFonts w:ascii="Tahoma" w:hAnsi="Tahoma" w:cs="Tahoma"/>
        </w:rPr>
      </w:pPr>
      <w:r w:rsidRPr="009C7404">
        <w:rPr>
          <w:rFonts w:ascii="Tahoma" w:hAnsi="Tahoma" w:cs="Tahoma"/>
        </w:rPr>
        <w:t>____________________</w:t>
      </w:r>
    </w:p>
    <w:p w:rsidR="009C7404" w:rsidRPr="009C7404" w:rsidRDefault="009C7404" w:rsidP="009C7404">
      <w:pPr>
        <w:rPr>
          <w:rFonts w:ascii="Tahoma" w:hAnsi="Tahoma" w:cs="Tahoma"/>
        </w:rPr>
      </w:pPr>
      <w:r w:rsidRPr="009C7404">
        <w:rPr>
          <w:rFonts w:ascii="Tahoma" w:hAnsi="Tahoma" w:cs="Tahoma"/>
        </w:rPr>
        <w:t>NAPOMENA:</w:t>
      </w:r>
    </w:p>
    <w:p w:rsidR="009C7404" w:rsidRDefault="009C7404" w:rsidP="00C72240">
      <w:pPr>
        <w:jc w:val="both"/>
        <w:rPr>
          <w:rFonts w:ascii="Tahoma" w:hAnsi="Tahoma" w:cs="Tahoma"/>
        </w:rPr>
      </w:pPr>
      <w:r>
        <w:rPr>
          <w:rFonts w:ascii="Tahoma" w:hAnsi="Tahoma" w:cs="Tahoma"/>
        </w:rPr>
        <w:t>Ponuđač</w:t>
      </w:r>
      <w:r w:rsidRPr="009C7404">
        <w:rPr>
          <w:rFonts w:ascii="Tahoma" w:hAnsi="Tahoma" w:cs="Tahoma"/>
        </w:rPr>
        <w:t>i su dužni popuniti obrazac za povjerljive informacije, o</w:t>
      </w:r>
      <w:r>
        <w:rPr>
          <w:rFonts w:ascii="Tahoma" w:hAnsi="Tahoma" w:cs="Tahoma"/>
        </w:rPr>
        <w:t xml:space="preserve">dnosno ukoliko smatraju da nema </w:t>
      </w:r>
      <w:r w:rsidRPr="009C7404">
        <w:rPr>
          <w:rFonts w:ascii="Tahoma" w:hAnsi="Tahoma" w:cs="Tahoma"/>
        </w:rPr>
        <w:t>povjerljivih informacija dužni su isto navest</w:t>
      </w:r>
      <w:r>
        <w:rPr>
          <w:rFonts w:ascii="Tahoma" w:hAnsi="Tahoma" w:cs="Tahoma"/>
        </w:rPr>
        <w:t>i na ovom obrascu. Ukoliko ponuđači određ</w:t>
      </w:r>
      <w:r w:rsidRPr="009C7404">
        <w:rPr>
          <w:rFonts w:ascii="Tahoma" w:hAnsi="Tahoma" w:cs="Tahoma"/>
        </w:rPr>
        <w:t>ene informacije</w:t>
      </w:r>
      <w:r>
        <w:rPr>
          <w:rFonts w:ascii="Tahoma" w:hAnsi="Tahoma" w:cs="Tahoma"/>
        </w:rPr>
        <w:t xml:space="preserve"> /podatke iz ponude označ</w:t>
      </w:r>
      <w:r w:rsidRPr="009C7404">
        <w:rPr>
          <w:rFonts w:ascii="Tahoma" w:hAnsi="Tahoma" w:cs="Tahoma"/>
        </w:rPr>
        <w:t>avaju povjerljivim, odnosno poslovnom tajnom</w:t>
      </w:r>
      <w:r>
        <w:rPr>
          <w:rFonts w:ascii="Tahoma" w:hAnsi="Tahoma" w:cs="Tahoma"/>
        </w:rPr>
        <w:t xml:space="preserve">, dužni su da u ponudi navedu i pravni </w:t>
      </w:r>
      <w:proofErr w:type="spellStart"/>
      <w:r w:rsidR="00C72240">
        <w:rPr>
          <w:rFonts w:ascii="Tahoma" w:hAnsi="Tahoma" w:cs="Tahoma"/>
        </w:rPr>
        <w:t>osnov</w:t>
      </w:r>
      <w:proofErr w:type="spellEnd"/>
      <w:r w:rsidRPr="009C7404">
        <w:rPr>
          <w:rFonts w:ascii="Tahoma" w:hAnsi="Tahoma" w:cs="Tahoma"/>
        </w:rPr>
        <w:t xml:space="preserve"> na temelju kojeg su</w:t>
      </w:r>
      <w:r>
        <w:rPr>
          <w:rFonts w:ascii="Tahoma" w:hAnsi="Tahoma" w:cs="Tahoma"/>
        </w:rPr>
        <w:t xml:space="preserve"> ti podaci tajni i povjerljivi.</w:t>
      </w:r>
    </w:p>
    <w:p w:rsidR="009C7404" w:rsidRDefault="00C72240" w:rsidP="00C72240">
      <w:pPr>
        <w:jc w:val="both"/>
        <w:rPr>
          <w:rFonts w:ascii="Tahoma" w:hAnsi="Tahoma" w:cs="Tahoma"/>
        </w:rPr>
      </w:pPr>
      <w:r>
        <w:rPr>
          <w:rFonts w:ascii="Tahoma" w:hAnsi="Tahoma" w:cs="Tahoma"/>
        </w:rPr>
        <w:t>U sluč</w:t>
      </w:r>
      <w:r w:rsidR="009C7404">
        <w:rPr>
          <w:rFonts w:ascii="Tahoma" w:hAnsi="Tahoma" w:cs="Tahoma"/>
        </w:rPr>
        <w:t>aju paušalnog navođ</w:t>
      </w:r>
      <w:r w:rsidR="009C7404" w:rsidRPr="009C7404">
        <w:rPr>
          <w:rFonts w:ascii="Tahoma" w:hAnsi="Tahoma" w:cs="Tahoma"/>
        </w:rPr>
        <w:t>enja u ponudi da se neki podatak / informacija smatra povjerljivi</w:t>
      </w:r>
      <w:r>
        <w:rPr>
          <w:rFonts w:ascii="Tahoma" w:hAnsi="Tahoma" w:cs="Tahoma"/>
        </w:rPr>
        <w:t>m / tajnim, bez naznač</w:t>
      </w:r>
      <w:r w:rsidR="009C7404" w:rsidRPr="009C7404">
        <w:rPr>
          <w:rFonts w:ascii="Tahoma" w:hAnsi="Tahoma" w:cs="Tahoma"/>
        </w:rPr>
        <w:t>avanja pravnog osnova na temelju kojeg su ti po</w:t>
      </w:r>
      <w:r>
        <w:rPr>
          <w:rFonts w:ascii="Tahoma" w:hAnsi="Tahoma" w:cs="Tahoma"/>
        </w:rPr>
        <w:t>daci povjerljivi i tajni, to neće ob</w:t>
      </w:r>
      <w:r w:rsidR="009C7404" w:rsidRPr="009C7404">
        <w:rPr>
          <w:rFonts w:ascii="Tahoma" w:hAnsi="Tahoma" w:cs="Tahoma"/>
        </w:rPr>
        <w:t>vezivati ugovorni</w:t>
      </w:r>
      <w:r>
        <w:rPr>
          <w:rFonts w:ascii="Tahoma" w:hAnsi="Tahoma" w:cs="Tahoma"/>
        </w:rPr>
        <w:t xml:space="preserve"> </w:t>
      </w:r>
      <w:r w:rsidRPr="00C72240">
        <w:rPr>
          <w:rFonts w:ascii="Tahoma" w:hAnsi="Tahoma" w:cs="Tahoma"/>
        </w:rPr>
        <w:t>organ da iste smatra takvima.</w:t>
      </w:r>
    </w:p>
    <w:sectPr w:rsidR="009C740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0CF" w:rsidRDefault="00E550CF" w:rsidP="004B6745">
      <w:pPr>
        <w:spacing w:after="0" w:line="240" w:lineRule="auto"/>
      </w:pPr>
      <w:r>
        <w:separator/>
      </w:r>
    </w:p>
  </w:endnote>
  <w:endnote w:type="continuationSeparator" w:id="0">
    <w:p w:rsidR="00E550CF" w:rsidRDefault="00E550CF" w:rsidP="004B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lbertus Medium">
    <w:panose1 w:val="020E0602030304020304"/>
    <w:charset w:val="EE"/>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39" w:rsidRDefault="00E46A3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20272"/>
      <w:docPartObj>
        <w:docPartGallery w:val="Page Numbers (Bottom of Page)"/>
        <w:docPartUnique/>
      </w:docPartObj>
    </w:sdtPr>
    <w:sdtContent>
      <w:p w:rsidR="00E46A39" w:rsidRDefault="00E46A39">
        <w:pPr>
          <w:pStyle w:val="Podnoje"/>
          <w:jc w:val="right"/>
        </w:pPr>
        <w:r>
          <w:fldChar w:fldCharType="begin"/>
        </w:r>
        <w:r>
          <w:instrText>PAGE   \* MERGEFORMAT</w:instrText>
        </w:r>
        <w:r>
          <w:fldChar w:fldCharType="separate"/>
        </w:r>
        <w:r w:rsidR="00A65439" w:rsidRPr="00A65439">
          <w:rPr>
            <w:noProof/>
            <w:lang w:val="hr-HR"/>
          </w:rPr>
          <w:t>19</w:t>
        </w:r>
        <w:r>
          <w:fldChar w:fldCharType="end"/>
        </w:r>
      </w:p>
      <w:p w:rsidR="00E46A39" w:rsidRDefault="00E46A39" w:rsidP="00245B15">
        <w:pPr>
          <w:pStyle w:val="Podnoje"/>
          <w:jc w:val="center"/>
        </w:pPr>
      </w:p>
    </w:sdtContent>
  </w:sdt>
  <w:p w:rsidR="00E46A39" w:rsidRDefault="00E46A3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39" w:rsidRDefault="00E46A3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0CF" w:rsidRDefault="00E550CF" w:rsidP="004B6745">
      <w:pPr>
        <w:spacing w:after="0" w:line="240" w:lineRule="auto"/>
      </w:pPr>
      <w:r>
        <w:separator/>
      </w:r>
    </w:p>
  </w:footnote>
  <w:footnote w:type="continuationSeparator" w:id="0">
    <w:p w:rsidR="00E550CF" w:rsidRDefault="00E550CF" w:rsidP="004B6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39" w:rsidRDefault="00E46A3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39" w:rsidRDefault="00E46A3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39" w:rsidRDefault="00E46A3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19D6"/>
    <w:multiLevelType w:val="hybridMultilevel"/>
    <w:tmpl w:val="D190179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nsid w:val="239C5F28"/>
    <w:multiLevelType w:val="hybridMultilevel"/>
    <w:tmpl w:val="2AD46864"/>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
    <w:nsid w:val="29B66B78"/>
    <w:multiLevelType w:val="hybridMultilevel"/>
    <w:tmpl w:val="CCB869F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nsid w:val="60142D99"/>
    <w:multiLevelType w:val="singleLevel"/>
    <w:tmpl w:val="0C09000F"/>
    <w:lvl w:ilvl="0">
      <w:start w:val="1"/>
      <w:numFmt w:val="decimal"/>
      <w:lvlText w:val="%1."/>
      <w:lvlJc w:val="left"/>
      <w:pPr>
        <w:tabs>
          <w:tab w:val="num" w:pos="360"/>
        </w:tabs>
        <w:ind w:left="360" w:hanging="360"/>
      </w:pPr>
    </w:lvl>
  </w:abstractNum>
  <w:abstractNum w:abstractNumId="4">
    <w:nsid w:val="66422F6E"/>
    <w:multiLevelType w:val="hybridMultilevel"/>
    <w:tmpl w:val="02D4010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7D"/>
    <w:rsid w:val="0000220C"/>
    <w:rsid w:val="000100D5"/>
    <w:rsid w:val="0002480D"/>
    <w:rsid w:val="00066AE1"/>
    <w:rsid w:val="00070313"/>
    <w:rsid w:val="000950E1"/>
    <w:rsid w:val="000E0EE5"/>
    <w:rsid w:val="000F3F22"/>
    <w:rsid w:val="001134EE"/>
    <w:rsid w:val="00160D7F"/>
    <w:rsid w:val="00164417"/>
    <w:rsid w:val="001D6CC5"/>
    <w:rsid w:val="001E6C7D"/>
    <w:rsid w:val="001F235B"/>
    <w:rsid w:val="00214F84"/>
    <w:rsid w:val="002353E4"/>
    <w:rsid w:val="0023587F"/>
    <w:rsid w:val="00245B15"/>
    <w:rsid w:val="002A3F61"/>
    <w:rsid w:val="002C2248"/>
    <w:rsid w:val="0031241C"/>
    <w:rsid w:val="003C2F45"/>
    <w:rsid w:val="003D44D9"/>
    <w:rsid w:val="0046466C"/>
    <w:rsid w:val="00480D51"/>
    <w:rsid w:val="00490272"/>
    <w:rsid w:val="004B1DE9"/>
    <w:rsid w:val="004B6745"/>
    <w:rsid w:val="0055325E"/>
    <w:rsid w:val="005C46D5"/>
    <w:rsid w:val="005D3A26"/>
    <w:rsid w:val="00621CC1"/>
    <w:rsid w:val="00655636"/>
    <w:rsid w:val="006671B1"/>
    <w:rsid w:val="006E0849"/>
    <w:rsid w:val="007527C0"/>
    <w:rsid w:val="007B3391"/>
    <w:rsid w:val="007B5197"/>
    <w:rsid w:val="007C40F0"/>
    <w:rsid w:val="008375E3"/>
    <w:rsid w:val="00865688"/>
    <w:rsid w:val="008A34CB"/>
    <w:rsid w:val="008B18D9"/>
    <w:rsid w:val="009C7404"/>
    <w:rsid w:val="00A65439"/>
    <w:rsid w:val="00A820C0"/>
    <w:rsid w:val="00AA5082"/>
    <w:rsid w:val="00B04AF3"/>
    <w:rsid w:val="00B42E75"/>
    <w:rsid w:val="00B71E6F"/>
    <w:rsid w:val="00BF7A90"/>
    <w:rsid w:val="00C34336"/>
    <w:rsid w:val="00C63C72"/>
    <w:rsid w:val="00C72240"/>
    <w:rsid w:val="00C95DAB"/>
    <w:rsid w:val="00CC27A4"/>
    <w:rsid w:val="00D71E28"/>
    <w:rsid w:val="00D83C84"/>
    <w:rsid w:val="00DA6E74"/>
    <w:rsid w:val="00DD657D"/>
    <w:rsid w:val="00E46A39"/>
    <w:rsid w:val="00E550CF"/>
    <w:rsid w:val="00E61687"/>
    <w:rsid w:val="00E85C2B"/>
    <w:rsid w:val="00EC7FD1"/>
    <w:rsid w:val="00ED0E4A"/>
    <w:rsid w:val="00ED2295"/>
    <w:rsid w:val="00ED7410"/>
    <w:rsid w:val="00EF3DB7"/>
    <w:rsid w:val="00F321A7"/>
    <w:rsid w:val="00F5506B"/>
    <w:rsid w:val="00F63F21"/>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1E6C7D"/>
    <w:pPr>
      <w:keepNext/>
      <w:spacing w:after="0" w:line="240" w:lineRule="auto"/>
      <w:jc w:val="center"/>
      <w:outlineLvl w:val="0"/>
    </w:pPr>
    <w:rPr>
      <w:rFonts w:ascii="Arial Narrow" w:eastAsia="Times New Roman" w:hAnsi="Arial Narrow" w:cs="Times New Roman"/>
      <w:b/>
      <w:color w:val="FF0000"/>
      <w:sz w:val="24"/>
      <w:szCs w:val="20"/>
      <w:lang w:val="hr-HR" w:eastAsia="hr-HR"/>
    </w:rPr>
  </w:style>
  <w:style w:type="paragraph" w:styleId="Naslov2">
    <w:name w:val="heading 2"/>
    <w:basedOn w:val="Normal"/>
    <w:next w:val="Normal"/>
    <w:link w:val="Naslov2Char"/>
    <w:semiHidden/>
    <w:unhideWhenUsed/>
    <w:qFormat/>
    <w:rsid w:val="001E6C7D"/>
    <w:pPr>
      <w:keepNext/>
      <w:spacing w:after="0" w:line="240" w:lineRule="auto"/>
      <w:jc w:val="center"/>
      <w:outlineLvl w:val="1"/>
    </w:pPr>
    <w:rPr>
      <w:rFonts w:ascii="Arial Narrow" w:eastAsia="Times New Roman" w:hAnsi="Arial Narrow" w:cs="Times New Roman"/>
      <w:b/>
      <w:sz w:val="24"/>
      <w:szCs w:val="20"/>
      <w:lang w:val="en-AU" w:eastAsia="hr-HR"/>
    </w:rPr>
  </w:style>
  <w:style w:type="paragraph" w:styleId="Naslov4">
    <w:name w:val="heading 4"/>
    <w:basedOn w:val="Normal"/>
    <w:next w:val="Normal"/>
    <w:link w:val="Naslov4Char"/>
    <w:uiPriority w:val="9"/>
    <w:semiHidden/>
    <w:unhideWhenUsed/>
    <w:qFormat/>
    <w:rsid w:val="00621CC1"/>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6">
    <w:name w:val="heading 6"/>
    <w:basedOn w:val="Normal"/>
    <w:next w:val="Normal"/>
    <w:link w:val="Naslov6Char"/>
    <w:uiPriority w:val="9"/>
    <w:semiHidden/>
    <w:unhideWhenUsed/>
    <w:qFormat/>
    <w:rsid w:val="00E616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E6C7D"/>
    <w:pPr>
      <w:spacing w:after="0" w:line="240" w:lineRule="auto"/>
    </w:pPr>
  </w:style>
  <w:style w:type="character" w:customStyle="1" w:styleId="Naslov1Char">
    <w:name w:val="Naslov 1 Char"/>
    <w:basedOn w:val="Zadanifontodlomka"/>
    <w:link w:val="Naslov1"/>
    <w:rsid w:val="001E6C7D"/>
    <w:rPr>
      <w:rFonts w:ascii="Arial Narrow" w:eastAsia="Times New Roman" w:hAnsi="Arial Narrow" w:cs="Times New Roman"/>
      <w:b/>
      <w:color w:val="FF0000"/>
      <w:sz w:val="24"/>
      <w:szCs w:val="20"/>
      <w:lang w:val="hr-HR" w:eastAsia="hr-HR"/>
    </w:rPr>
  </w:style>
  <w:style w:type="character" w:customStyle="1" w:styleId="Naslov2Char">
    <w:name w:val="Naslov 2 Char"/>
    <w:basedOn w:val="Zadanifontodlomka"/>
    <w:link w:val="Naslov2"/>
    <w:semiHidden/>
    <w:rsid w:val="001E6C7D"/>
    <w:rPr>
      <w:rFonts w:ascii="Arial Narrow" w:eastAsia="Times New Roman" w:hAnsi="Arial Narrow" w:cs="Times New Roman"/>
      <w:b/>
      <w:sz w:val="24"/>
      <w:szCs w:val="20"/>
      <w:lang w:val="en-AU" w:eastAsia="hr-HR"/>
    </w:rPr>
  </w:style>
  <w:style w:type="paragraph" w:styleId="Zaglavlje">
    <w:name w:val="header"/>
    <w:basedOn w:val="Normal"/>
    <w:link w:val="ZaglavljeChar"/>
    <w:uiPriority w:val="99"/>
    <w:unhideWhenUsed/>
    <w:rsid w:val="004B67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B6745"/>
  </w:style>
  <w:style w:type="paragraph" w:styleId="Podnoje">
    <w:name w:val="footer"/>
    <w:basedOn w:val="Normal"/>
    <w:link w:val="PodnojeChar"/>
    <w:uiPriority w:val="99"/>
    <w:unhideWhenUsed/>
    <w:rsid w:val="004B67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B6745"/>
  </w:style>
  <w:style w:type="table" w:styleId="Reetkatablice">
    <w:name w:val="Table Grid"/>
    <w:basedOn w:val="Obinatablica"/>
    <w:uiPriority w:val="59"/>
    <w:rsid w:val="005C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6Char">
    <w:name w:val="Naslov 6 Char"/>
    <w:basedOn w:val="Zadanifontodlomka"/>
    <w:link w:val="Naslov6"/>
    <w:uiPriority w:val="9"/>
    <w:semiHidden/>
    <w:rsid w:val="00E61687"/>
    <w:rPr>
      <w:rFonts w:asciiTheme="majorHAnsi" w:eastAsiaTheme="majorEastAsia" w:hAnsiTheme="majorHAnsi" w:cstheme="majorBidi"/>
      <w:i/>
      <w:iCs/>
      <w:color w:val="243F60" w:themeColor="accent1" w:themeShade="7F"/>
    </w:rPr>
  </w:style>
  <w:style w:type="paragraph" w:styleId="Naslov">
    <w:name w:val="Title"/>
    <w:basedOn w:val="Normal"/>
    <w:link w:val="NaslovChar"/>
    <w:qFormat/>
    <w:rsid w:val="00E61687"/>
    <w:pPr>
      <w:spacing w:after="0" w:line="240" w:lineRule="auto"/>
      <w:jc w:val="center"/>
    </w:pPr>
    <w:rPr>
      <w:rFonts w:ascii="Albertus Medium" w:eastAsia="Batang" w:hAnsi="Albertus Medium" w:cs="Times New Roman"/>
      <w:b/>
      <w:bCs/>
      <w:sz w:val="44"/>
      <w:szCs w:val="24"/>
      <w:lang w:val="hr-HR" w:eastAsia="hr-HR"/>
    </w:rPr>
  </w:style>
  <w:style w:type="character" w:customStyle="1" w:styleId="NaslovChar">
    <w:name w:val="Naslov Char"/>
    <w:basedOn w:val="Zadanifontodlomka"/>
    <w:link w:val="Naslov"/>
    <w:rsid w:val="00E61687"/>
    <w:rPr>
      <w:rFonts w:ascii="Albertus Medium" w:eastAsia="Batang" w:hAnsi="Albertus Medium" w:cs="Times New Roman"/>
      <w:b/>
      <w:bCs/>
      <w:sz w:val="44"/>
      <w:szCs w:val="24"/>
      <w:lang w:val="hr-HR" w:eastAsia="hr-HR"/>
    </w:rPr>
  </w:style>
  <w:style w:type="character" w:customStyle="1" w:styleId="TijelotekstaChar">
    <w:name w:val="Tijelo teksta Char"/>
    <w:aliases w:val="uvlaka 2 Char,uvlaka 3 Char"/>
    <w:basedOn w:val="Zadanifontodlomka"/>
    <w:link w:val="Tijeloteksta"/>
    <w:semiHidden/>
    <w:locked/>
    <w:rsid w:val="00E61687"/>
    <w:rPr>
      <w:rFonts w:ascii="Arial Narrow" w:eastAsia="Times New Roman" w:hAnsi="Arial Narrow" w:cs="Times New Roman"/>
      <w:b/>
      <w:color w:val="000000"/>
      <w:sz w:val="40"/>
      <w:szCs w:val="20"/>
      <w:lang w:val="hr-HR" w:eastAsia="hr-HR"/>
    </w:rPr>
  </w:style>
  <w:style w:type="paragraph" w:styleId="Tijeloteksta">
    <w:name w:val="Body Text"/>
    <w:aliases w:val="uvlaka 2,uvlaka 3"/>
    <w:basedOn w:val="Normal"/>
    <w:link w:val="TijelotekstaChar"/>
    <w:semiHidden/>
    <w:unhideWhenUsed/>
    <w:rsid w:val="00E61687"/>
    <w:pPr>
      <w:spacing w:after="0" w:line="240" w:lineRule="auto"/>
      <w:jc w:val="center"/>
    </w:pPr>
    <w:rPr>
      <w:rFonts w:ascii="Arial Narrow" w:eastAsia="Times New Roman" w:hAnsi="Arial Narrow" w:cs="Times New Roman"/>
      <w:b/>
      <w:color w:val="000000"/>
      <w:sz w:val="40"/>
      <w:szCs w:val="20"/>
      <w:lang w:val="hr-HR" w:eastAsia="hr-HR"/>
    </w:rPr>
  </w:style>
  <w:style w:type="character" w:customStyle="1" w:styleId="TijelotekstaChar1">
    <w:name w:val="Tijelo teksta Char1"/>
    <w:basedOn w:val="Zadanifontodlomka"/>
    <w:uiPriority w:val="99"/>
    <w:semiHidden/>
    <w:rsid w:val="00E61687"/>
  </w:style>
  <w:style w:type="paragraph" w:styleId="Tijeloteksta2">
    <w:name w:val="Body Text 2"/>
    <w:basedOn w:val="Normal"/>
    <w:link w:val="Tijeloteksta2Char"/>
    <w:semiHidden/>
    <w:unhideWhenUsed/>
    <w:rsid w:val="00E61687"/>
    <w:pPr>
      <w:spacing w:after="0" w:line="240" w:lineRule="auto"/>
    </w:pPr>
    <w:rPr>
      <w:rFonts w:ascii="Tahoma" w:eastAsia="Times New Roman" w:hAnsi="Tahoma" w:cs="Times New Roman"/>
      <w:b/>
      <w:sz w:val="24"/>
      <w:szCs w:val="20"/>
      <w:lang w:val="en-AU" w:eastAsia="hr-HR"/>
    </w:rPr>
  </w:style>
  <w:style w:type="character" w:customStyle="1" w:styleId="Tijeloteksta2Char">
    <w:name w:val="Tijelo teksta 2 Char"/>
    <w:basedOn w:val="Zadanifontodlomka"/>
    <w:link w:val="Tijeloteksta2"/>
    <w:semiHidden/>
    <w:rsid w:val="00E61687"/>
    <w:rPr>
      <w:rFonts w:ascii="Tahoma" w:eastAsia="Times New Roman" w:hAnsi="Tahoma" w:cs="Times New Roman"/>
      <w:b/>
      <w:sz w:val="24"/>
      <w:szCs w:val="20"/>
      <w:lang w:val="en-AU" w:eastAsia="hr-HR"/>
    </w:rPr>
  </w:style>
  <w:style w:type="paragraph" w:styleId="Tijeloteksta3">
    <w:name w:val="Body Text 3"/>
    <w:basedOn w:val="Normal"/>
    <w:link w:val="Tijeloteksta3Char"/>
    <w:semiHidden/>
    <w:unhideWhenUsed/>
    <w:rsid w:val="00E61687"/>
    <w:pPr>
      <w:spacing w:after="0" w:line="240" w:lineRule="auto"/>
      <w:jc w:val="center"/>
    </w:pPr>
    <w:rPr>
      <w:rFonts w:ascii="Arial Narrow" w:eastAsia="Times New Roman" w:hAnsi="Arial Narrow" w:cs="Times New Roman"/>
      <w:b/>
      <w:bCs/>
      <w:sz w:val="24"/>
      <w:szCs w:val="24"/>
      <w:lang w:val="hr-HR" w:eastAsia="hr-HR"/>
    </w:rPr>
  </w:style>
  <w:style w:type="character" w:customStyle="1" w:styleId="Tijeloteksta3Char">
    <w:name w:val="Tijelo teksta 3 Char"/>
    <w:basedOn w:val="Zadanifontodlomka"/>
    <w:link w:val="Tijeloteksta3"/>
    <w:semiHidden/>
    <w:rsid w:val="00E61687"/>
    <w:rPr>
      <w:rFonts w:ascii="Arial Narrow" w:eastAsia="Times New Roman" w:hAnsi="Arial Narrow" w:cs="Times New Roman"/>
      <w:b/>
      <w:bCs/>
      <w:sz w:val="24"/>
      <w:szCs w:val="24"/>
      <w:lang w:val="hr-HR" w:eastAsia="hr-HR"/>
    </w:rPr>
  </w:style>
  <w:style w:type="paragraph" w:styleId="Odlomakpopisa">
    <w:name w:val="List Paragraph"/>
    <w:basedOn w:val="Normal"/>
    <w:uiPriority w:val="34"/>
    <w:qFormat/>
    <w:rsid w:val="00E61687"/>
    <w:pPr>
      <w:spacing w:after="0" w:line="240" w:lineRule="auto"/>
      <w:ind w:left="720"/>
      <w:contextualSpacing/>
    </w:pPr>
    <w:rPr>
      <w:rFonts w:ascii="Times New Roman" w:eastAsia="Times New Roman" w:hAnsi="Times New Roman" w:cs="Times New Roman"/>
      <w:sz w:val="24"/>
      <w:szCs w:val="24"/>
      <w:lang w:val="hr-HR" w:eastAsia="hr-HR"/>
    </w:rPr>
  </w:style>
  <w:style w:type="paragraph" w:styleId="Tekstbalonia">
    <w:name w:val="Balloon Text"/>
    <w:basedOn w:val="Normal"/>
    <w:link w:val="TekstbaloniaChar"/>
    <w:uiPriority w:val="99"/>
    <w:semiHidden/>
    <w:unhideWhenUsed/>
    <w:rsid w:val="00C7224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2240"/>
    <w:rPr>
      <w:rFonts w:ascii="Tahoma" w:hAnsi="Tahoma" w:cs="Tahoma"/>
      <w:sz w:val="16"/>
      <w:szCs w:val="16"/>
    </w:rPr>
  </w:style>
  <w:style w:type="character" w:customStyle="1" w:styleId="Naslov4Char">
    <w:name w:val="Naslov 4 Char"/>
    <w:basedOn w:val="Zadanifontodlomka"/>
    <w:link w:val="Naslov4"/>
    <w:uiPriority w:val="9"/>
    <w:semiHidden/>
    <w:rsid w:val="00621CC1"/>
    <w:rPr>
      <w:rFonts w:asciiTheme="majorHAnsi" w:eastAsiaTheme="majorEastAsia" w:hAnsiTheme="majorHAnsi" w:cstheme="majorBidi"/>
      <w:b/>
      <w:bCs/>
      <w:i/>
      <w:iCs/>
      <w:color w:val="4F81BD" w:themeColor="accent1"/>
    </w:rPr>
  </w:style>
  <w:style w:type="character" w:styleId="Hiperveza">
    <w:name w:val="Hyperlink"/>
    <w:basedOn w:val="Zadanifontodlomka"/>
    <w:uiPriority w:val="99"/>
    <w:unhideWhenUsed/>
    <w:rsid w:val="00621C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1E6C7D"/>
    <w:pPr>
      <w:keepNext/>
      <w:spacing w:after="0" w:line="240" w:lineRule="auto"/>
      <w:jc w:val="center"/>
      <w:outlineLvl w:val="0"/>
    </w:pPr>
    <w:rPr>
      <w:rFonts w:ascii="Arial Narrow" w:eastAsia="Times New Roman" w:hAnsi="Arial Narrow" w:cs="Times New Roman"/>
      <w:b/>
      <w:color w:val="FF0000"/>
      <w:sz w:val="24"/>
      <w:szCs w:val="20"/>
      <w:lang w:val="hr-HR" w:eastAsia="hr-HR"/>
    </w:rPr>
  </w:style>
  <w:style w:type="paragraph" w:styleId="Naslov2">
    <w:name w:val="heading 2"/>
    <w:basedOn w:val="Normal"/>
    <w:next w:val="Normal"/>
    <w:link w:val="Naslov2Char"/>
    <w:semiHidden/>
    <w:unhideWhenUsed/>
    <w:qFormat/>
    <w:rsid w:val="001E6C7D"/>
    <w:pPr>
      <w:keepNext/>
      <w:spacing w:after="0" w:line="240" w:lineRule="auto"/>
      <w:jc w:val="center"/>
      <w:outlineLvl w:val="1"/>
    </w:pPr>
    <w:rPr>
      <w:rFonts w:ascii="Arial Narrow" w:eastAsia="Times New Roman" w:hAnsi="Arial Narrow" w:cs="Times New Roman"/>
      <w:b/>
      <w:sz w:val="24"/>
      <w:szCs w:val="20"/>
      <w:lang w:val="en-AU" w:eastAsia="hr-HR"/>
    </w:rPr>
  </w:style>
  <w:style w:type="paragraph" w:styleId="Naslov4">
    <w:name w:val="heading 4"/>
    <w:basedOn w:val="Normal"/>
    <w:next w:val="Normal"/>
    <w:link w:val="Naslov4Char"/>
    <w:uiPriority w:val="9"/>
    <w:semiHidden/>
    <w:unhideWhenUsed/>
    <w:qFormat/>
    <w:rsid w:val="00621CC1"/>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6">
    <w:name w:val="heading 6"/>
    <w:basedOn w:val="Normal"/>
    <w:next w:val="Normal"/>
    <w:link w:val="Naslov6Char"/>
    <w:uiPriority w:val="9"/>
    <w:semiHidden/>
    <w:unhideWhenUsed/>
    <w:qFormat/>
    <w:rsid w:val="00E616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E6C7D"/>
    <w:pPr>
      <w:spacing w:after="0" w:line="240" w:lineRule="auto"/>
    </w:pPr>
  </w:style>
  <w:style w:type="character" w:customStyle="1" w:styleId="Naslov1Char">
    <w:name w:val="Naslov 1 Char"/>
    <w:basedOn w:val="Zadanifontodlomka"/>
    <w:link w:val="Naslov1"/>
    <w:rsid w:val="001E6C7D"/>
    <w:rPr>
      <w:rFonts w:ascii="Arial Narrow" w:eastAsia="Times New Roman" w:hAnsi="Arial Narrow" w:cs="Times New Roman"/>
      <w:b/>
      <w:color w:val="FF0000"/>
      <w:sz w:val="24"/>
      <w:szCs w:val="20"/>
      <w:lang w:val="hr-HR" w:eastAsia="hr-HR"/>
    </w:rPr>
  </w:style>
  <w:style w:type="character" w:customStyle="1" w:styleId="Naslov2Char">
    <w:name w:val="Naslov 2 Char"/>
    <w:basedOn w:val="Zadanifontodlomka"/>
    <w:link w:val="Naslov2"/>
    <w:semiHidden/>
    <w:rsid w:val="001E6C7D"/>
    <w:rPr>
      <w:rFonts w:ascii="Arial Narrow" w:eastAsia="Times New Roman" w:hAnsi="Arial Narrow" w:cs="Times New Roman"/>
      <w:b/>
      <w:sz w:val="24"/>
      <w:szCs w:val="20"/>
      <w:lang w:val="en-AU" w:eastAsia="hr-HR"/>
    </w:rPr>
  </w:style>
  <w:style w:type="paragraph" w:styleId="Zaglavlje">
    <w:name w:val="header"/>
    <w:basedOn w:val="Normal"/>
    <w:link w:val="ZaglavljeChar"/>
    <w:uiPriority w:val="99"/>
    <w:unhideWhenUsed/>
    <w:rsid w:val="004B67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B6745"/>
  </w:style>
  <w:style w:type="paragraph" w:styleId="Podnoje">
    <w:name w:val="footer"/>
    <w:basedOn w:val="Normal"/>
    <w:link w:val="PodnojeChar"/>
    <w:uiPriority w:val="99"/>
    <w:unhideWhenUsed/>
    <w:rsid w:val="004B67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B6745"/>
  </w:style>
  <w:style w:type="table" w:styleId="Reetkatablice">
    <w:name w:val="Table Grid"/>
    <w:basedOn w:val="Obinatablica"/>
    <w:uiPriority w:val="59"/>
    <w:rsid w:val="005C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6Char">
    <w:name w:val="Naslov 6 Char"/>
    <w:basedOn w:val="Zadanifontodlomka"/>
    <w:link w:val="Naslov6"/>
    <w:uiPriority w:val="9"/>
    <w:semiHidden/>
    <w:rsid w:val="00E61687"/>
    <w:rPr>
      <w:rFonts w:asciiTheme="majorHAnsi" w:eastAsiaTheme="majorEastAsia" w:hAnsiTheme="majorHAnsi" w:cstheme="majorBidi"/>
      <w:i/>
      <w:iCs/>
      <w:color w:val="243F60" w:themeColor="accent1" w:themeShade="7F"/>
    </w:rPr>
  </w:style>
  <w:style w:type="paragraph" w:styleId="Naslov">
    <w:name w:val="Title"/>
    <w:basedOn w:val="Normal"/>
    <w:link w:val="NaslovChar"/>
    <w:qFormat/>
    <w:rsid w:val="00E61687"/>
    <w:pPr>
      <w:spacing w:after="0" w:line="240" w:lineRule="auto"/>
      <w:jc w:val="center"/>
    </w:pPr>
    <w:rPr>
      <w:rFonts w:ascii="Albertus Medium" w:eastAsia="Batang" w:hAnsi="Albertus Medium" w:cs="Times New Roman"/>
      <w:b/>
      <w:bCs/>
      <w:sz w:val="44"/>
      <w:szCs w:val="24"/>
      <w:lang w:val="hr-HR" w:eastAsia="hr-HR"/>
    </w:rPr>
  </w:style>
  <w:style w:type="character" w:customStyle="1" w:styleId="NaslovChar">
    <w:name w:val="Naslov Char"/>
    <w:basedOn w:val="Zadanifontodlomka"/>
    <w:link w:val="Naslov"/>
    <w:rsid w:val="00E61687"/>
    <w:rPr>
      <w:rFonts w:ascii="Albertus Medium" w:eastAsia="Batang" w:hAnsi="Albertus Medium" w:cs="Times New Roman"/>
      <w:b/>
      <w:bCs/>
      <w:sz w:val="44"/>
      <w:szCs w:val="24"/>
      <w:lang w:val="hr-HR" w:eastAsia="hr-HR"/>
    </w:rPr>
  </w:style>
  <w:style w:type="character" w:customStyle="1" w:styleId="TijelotekstaChar">
    <w:name w:val="Tijelo teksta Char"/>
    <w:aliases w:val="uvlaka 2 Char,uvlaka 3 Char"/>
    <w:basedOn w:val="Zadanifontodlomka"/>
    <w:link w:val="Tijeloteksta"/>
    <w:semiHidden/>
    <w:locked/>
    <w:rsid w:val="00E61687"/>
    <w:rPr>
      <w:rFonts w:ascii="Arial Narrow" w:eastAsia="Times New Roman" w:hAnsi="Arial Narrow" w:cs="Times New Roman"/>
      <w:b/>
      <w:color w:val="000000"/>
      <w:sz w:val="40"/>
      <w:szCs w:val="20"/>
      <w:lang w:val="hr-HR" w:eastAsia="hr-HR"/>
    </w:rPr>
  </w:style>
  <w:style w:type="paragraph" w:styleId="Tijeloteksta">
    <w:name w:val="Body Text"/>
    <w:aliases w:val="uvlaka 2,uvlaka 3"/>
    <w:basedOn w:val="Normal"/>
    <w:link w:val="TijelotekstaChar"/>
    <w:semiHidden/>
    <w:unhideWhenUsed/>
    <w:rsid w:val="00E61687"/>
    <w:pPr>
      <w:spacing w:after="0" w:line="240" w:lineRule="auto"/>
      <w:jc w:val="center"/>
    </w:pPr>
    <w:rPr>
      <w:rFonts w:ascii="Arial Narrow" w:eastAsia="Times New Roman" w:hAnsi="Arial Narrow" w:cs="Times New Roman"/>
      <w:b/>
      <w:color w:val="000000"/>
      <w:sz w:val="40"/>
      <w:szCs w:val="20"/>
      <w:lang w:val="hr-HR" w:eastAsia="hr-HR"/>
    </w:rPr>
  </w:style>
  <w:style w:type="character" w:customStyle="1" w:styleId="TijelotekstaChar1">
    <w:name w:val="Tijelo teksta Char1"/>
    <w:basedOn w:val="Zadanifontodlomka"/>
    <w:uiPriority w:val="99"/>
    <w:semiHidden/>
    <w:rsid w:val="00E61687"/>
  </w:style>
  <w:style w:type="paragraph" w:styleId="Tijeloteksta2">
    <w:name w:val="Body Text 2"/>
    <w:basedOn w:val="Normal"/>
    <w:link w:val="Tijeloteksta2Char"/>
    <w:semiHidden/>
    <w:unhideWhenUsed/>
    <w:rsid w:val="00E61687"/>
    <w:pPr>
      <w:spacing w:after="0" w:line="240" w:lineRule="auto"/>
    </w:pPr>
    <w:rPr>
      <w:rFonts w:ascii="Tahoma" w:eastAsia="Times New Roman" w:hAnsi="Tahoma" w:cs="Times New Roman"/>
      <w:b/>
      <w:sz w:val="24"/>
      <w:szCs w:val="20"/>
      <w:lang w:val="en-AU" w:eastAsia="hr-HR"/>
    </w:rPr>
  </w:style>
  <w:style w:type="character" w:customStyle="1" w:styleId="Tijeloteksta2Char">
    <w:name w:val="Tijelo teksta 2 Char"/>
    <w:basedOn w:val="Zadanifontodlomka"/>
    <w:link w:val="Tijeloteksta2"/>
    <w:semiHidden/>
    <w:rsid w:val="00E61687"/>
    <w:rPr>
      <w:rFonts w:ascii="Tahoma" w:eastAsia="Times New Roman" w:hAnsi="Tahoma" w:cs="Times New Roman"/>
      <w:b/>
      <w:sz w:val="24"/>
      <w:szCs w:val="20"/>
      <w:lang w:val="en-AU" w:eastAsia="hr-HR"/>
    </w:rPr>
  </w:style>
  <w:style w:type="paragraph" w:styleId="Tijeloteksta3">
    <w:name w:val="Body Text 3"/>
    <w:basedOn w:val="Normal"/>
    <w:link w:val="Tijeloteksta3Char"/>
    <w:semiHidden/>
    <w:unhideWhenUsed/>
    <w:rsid w:val="00E61687"/>
    <w:pPr>
      <w:spacing w:after="0" w:line="240" w:lineRule="auto"/>
      <w:jc w:val="center"/>
    </w:pPr>
    <w:rPr>
      <w:rFonts w:ascii="Arial Narrow" w:eastAsia="Times New Roman" w:hAnsi="Arial Narrow" w:cs="Times New Roman"/>
      <w:b/>
      <w:bCs/>
      <w:sz w:val="24"/>
      <w:szCs w:val="24"/>
      <w:lang w:val="hr-HR" w:eastAsia="hr-HR"/>
    </w:rPr>
  </w:style>
  <w:style w:type="character" w:customStyle="1" w:styleId="Tijeloteksta3Char">
    <w:name w:val="Tijelo teksta 3 Char"/>
    <w:basedOn w:val="Zadanifontodlomka"/>
    <w:link w:val="Tijeloteksta3"/>
    <w:semiHidden/>
    <w:rsid w:val="00E61687"/>
    <w:rPr>
      <w:rFonts w:ascii="Arial Narrow" w:eastAsia="Times New Roman" w:hAnsi="Arial Narrow" w:cs="Times New Roman"/>
      <w:b/>
      <w:bCs/>
      <w:sz w:val="24"/>
      <w:szCs w:val="24"/>
      <w:lang w:val="hr-HR" w:eastAsia="hr-HR"/>
    </w:rPr>
  </w:style>
  <w:style w:type="paragraph" w:styleId="Odlomakpopisa">
    <w:name w:val="List Paragraph"/>
    <w:basedOn w:val="Normal"/>
    <w:uiPriority w:val="34"/>
    <w:qFormat/>
    <w:rsid w:val="00E61687"/>
    <w:pPr>
      <w:spacing w:after="0" w:line="240" w:lineRule="auto"/>
      <w:ind w:left="720"/>
      <w:contextualSpacing/>
    </w:pPr>
    <w:rPr>
      <w:rFonts w:ascii="Times New Roman" w:eastAsia="Times New Roman" w:hAnsi="Times New Roman" w:cs="Times New Roman"/>
      <w:sz w:val="24"/>
      <w:szCs w:val="24"/>
      <w:lang w:val="hr-HR" w:eastAsia="hr-HR"/>
    </w:rPr>
  </w:style>
  <w:style w:type="paragraph" w:styleId="Tekstbalonia">
    <w:name w:val="Balloon Text"/>
    <w:basedOn w:val="Normal"/>
    <w:link w:val="TekstbaloniaChar"/>
    <w:uiPriority w:val="99"/>
    <w:semiHidden/>
    <w:unhideWhenUsed/>
    <w:rsid w:val="00C7224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2240"/>
    <w:rPr>
      <w:rFonts w:ascii="Tahoma" w:hAnsi="Tahoma" w:cs="Tahoma"/>
      <w:sz w:val="16"/>
      <w:szCs w:val="16"/>
    </w:rPr>
  </w:style>
  <w:style w:type="character" w:customStyle="1" w:styleId="Naslov4Char">
    <w:name w:val="Naslov 4 Char"/>
    <w:basedOn w:val="Zadanifontodlomka"/>
    <w:link w:val="Naslov4"/>
    <w:uiPriority w:val="9"/>
    <w:semiHidden/>
    <w:rsid w:val="00621CC1"/>
    <w:rPr>
      <w:rFonts w:asciiTheme="majorHAnsi" w:eastAsiaTheme="majorEastAsia" w:hAnsiTheme="majorHAnsi" w:cstheme="majorBidi"/>
      <w:b/>
      <w:bCs/>
      <w:i/>
      <w:iCs/>
      <w:color w:val="4F81BD" w:themeColor="accent1"/>
    </w:rPr>
  </w:style>
  <w:style w:type="character" w:styleId="Hiperveza">
    <w:name w:val="Hyperlink"/>
    <w:basedOn w:val="Zadanifontodlomka"/>
    <w:uiPriority w:val="99"/>
    <w:unhideWhenUsed/>
    <w:rsid w:val="00621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38341">
      <w:bodyDiv w:val="1"/>
      <w:marLeft w:val="0"/>
      <w:marRight w:val="0"/>
      <w:marTop w:val="0"/>
      <w:marBottom w:val="0"/>
      <w:divBdr>
        <w:top w:val="none" w:sz="0" w:space="0" w:color="auto"/>
        <w:left w:val="none" w:sz="0" w:space="0" w:color="auto"/>
        <w:bottom w:val="none" w:sz="0" w:space="0" w:color="auto"/>
        <w:right w:val="none" w:sz="0" w:space="0" w:color="auto"/>
      </w:divBdr>
    </w:div>
    <w:div w:id="664550648">
      <w:bodyDiv w:val="1"/>
      <w:marLeft w:val="0"/>
      <w:marRight w:val="0"/>
      <w:marTop w:val="0"/>
      <w:marBottom w:val="0"/>
      <w:divBdr>
        <w:top w:val="none" w:sz="0" w:space="0" w:color="auto"/>
        <w:left w:val="none" w:sz="0" w:space="0" w:color="auto"/>
        <w:bottom w:val="none" w:sz="0" w:space="0" w:color="auto"/>
        <w:right w:val="none" w:sz="0" w:space="0" w:color="auto"/>
      </w:divBdr>
    </w:div>
    <w:div w:id="1435588629">
      <w:bodyDiv w:val="1"/>
      <w:marLeft w:val="0"/>
      <w:marRight w:val="0"/>
      <w:marTop w:val="0"/>
      <w:marBottom w:val="0"/>
      <w:divBdr>
        <w:top w:val="none" w:sz="0" w:space="0" w:color="auto"/>
        <w:left w:val="none" w:sz="0" w:space="0" w:color="auto"/>
        <w:bottom w:val="none" w:sz="0" w:space="0" w:color="auto"/>
        <w:right w:val="none" w:sz="0" w:space="0" w:color="auto"/>
      </w:divBdr>
    </w:div>
    <w:div w:id="1518931193">
      <w:bodyDiv w:val="1"/>
      <w:marLeft w:val="0"/>
      <w:marRight w:val="0"/>
      <w:marTop w:val="0"/>
      <w:marBottom w:val="0"/>
      <w:divBdr>
        <w:top w:val="none" w:sz="0" w:space="0" w:color="auto"/>
        <w:left w:val="none" w:sz="0" w:space="0" w:color="auto"/>
        <w:bottom w:val="none" w:sz="0" w:space="0" w:color="auto"/>
        <w:right w:val="none" w:sz="0" w:space="0" w:color="auto"/>
      </w:divBdr>
    </w:div>
    <w:div w:id="1827933793">
      <w:bodyDiv w:val="1"/>
      <w:marLeft w:val="0"/>
      <w:marRight w:val="0"/>
      <w:marTop w:val="0"/>
      <w:marBottom w:val="0"/>
      <w:divBdr>
        <w:top w:val="none" w:sz="0" w:space="0" w:color="auto"/>
        <w:left w:val="none" w:sz="0" w:space="0" w:color="auto"/>
        <w:bottom w:val="none" w:sz="0" w:space="0" w:color="auto"/>
        <w:right w:val="none" w:sz="0" w:space="0" w:color="auto"/>
      </w:divBdr>
    </w:div>
    <w:div w:id="21463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jn.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jn.gov.b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vodovod-orasje.b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17FA4-A5F4-46B0-86D8-87F6E304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5857</Words>
  <Characters>33391</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Vodovod Orašje</Company>
  <LinksUpToDate>false</LinksUpToDate>
  <CharactersWithSpaces>39170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 1</dc:creator>
  <cp:lastModifiedBy>Korisnik 1</cp:lastModifiedBy>
  <cp:revision>6</cp:revision>
  <cp:lastPrinted>2019-03-19T09:50:00Z</cp:lastPrinted>
  <dcterms:created xsi:type="dcterms:W3CDTF">2020-03-03T10:05:00Z</dcterms:created>
  <dcterms:modified xsi:type="dcterms:W3CDTF">2020-03-04T07:47:00Z</dcterms:modified>
</cp:coreProperties>
</file>